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A575" w14:textId="77777777" w:rsidR="007F4D07" w:rsidRDefault="007F4D07" w:rsidP="00F52AA0">
      <w:pPr>
        <w:ind w:right="-720"/>
        <w:contextualSpacing/>
        <w:jc w:val="center"/>
        <w:rPr>
          <w:rFonts w:ascii="Times New Roman" w:hAnsi="Times New Roman" w:cs="Times New Roman"/>
          <w:b/>
          <w:smallCaps/>
          <w:sz w:val="21"/>
          <w:szCs w:val="21"/>
        </w:rPr>
      </w:pPr>
    </w:p>
    <w:p w14:paraId="5838C5D2" w14:textId="4E1836F8" w:rsidR="008958B3" w:rsidRPr="0082636C" w:rsidRDefault="008A13A4" w:rsidP="00F52AA0">
      <w:pPr>
        <w:ind w:right="-720"/>
        <w:contextualSpacing/>
        <w:jc w:val="center"/>
        <w:rPr>
          <w:rFonts w:ascii="Times New Roman" w:hAnsi="Times New Roman" w:cs="Times New Roman"/>
          <w:b/>
          <w:smallCaps/>
          <w:sz w:val="21"/>
          <w:szCs w:val="21"/>
        </w:rPr>
      </w:pPr>
      <w:r>
        <w:rPr>
          <w:rFonts w:ascii="Times New Roman" w:hAnsi="Times New Roman" w:cs="Times New Roman"/>
          <w:b/>
          <w:smallCaps/>
          <w:sz w:val="21"/>
          <w:szCs w:val="21"/>
        </w:rPr>
        <w:t xml:space="preserve">Guidance for Completing </w:t>
      </w:r>
      <w:r w:rsidR="008958B3" w:rsidRPr="0082636C">
        <w:rPr>
          <w:rFonts w:ascii="Times New Roman" w:hAnsi="Times New Roman" w:cs="Times New Roman"/>
          <w:b/>
          <w:smallCaps/>
          <w:sz w:val="21"/>
          <w:szCs w:val="21"/>
        </w:rPr>
        <w:t>Project Description</w:t>
      </w:r>
      <w:r w:rsidR="00F52AA0" w:rsidRPr="0082636C">
        <w:rPr>
          <w:rFonts w:ascii="Times New Roman" w:hAnsi="Times New Roman" w:cs="Times New Roman"/>
          <w:b/>
          <w:smallCaps/>
          <w:sz w:val="21"/>
          <w:szCs w:val="21"/>
        </w:rPr>
        <w:t xml:space="preserve"> </w:t>
      </w:r>
      <w:r>
        <w:rPr>
          <w:rFonts w:ascii="Times New Roman" w:hAnsi="Times New Roman" w:cs="Times New Roman"/>
          <w:b/>
          <w:smallCaps/>
          <w:sz w:val="21"/>
          <w:szCs w:val="21"/>
        </w:rPr>
        <w:t>Form</w:t>
      </w:r>
    </w:p>
    <w:p w14:paraId="5838C5D3" w14:textId="77777777" w:rsidR="00F52AA0" w:rsidRDefault="00F52AA0" w:rsidP="00F52AA0">
      <w:pPr>
        <w:ind w:right="-720"/>
        <w:contextualSpacing/>
        <w:jc w:val="center"/>
        <w:rPr>
          <w:rFonts w:ascii="Times New Roman" w:hAnsi="Times New Roman" w:cs="Times New Roman"/>
          <w:b/>
          <w:i/>
          <w:smallCaps/>
          <w:sz w:val="21"/>
          <w:szCs w:val="21"/>
        </w:rPr>
      </w:pPr>
      <w:r w:rsidRPr="0082636C">
        <w:rPr>
          <w:rFonts w:ascii="Times New Roman" w:hAnsi="Times New Roman" w:cs="Times New Roman"/>
          <w:b/>
          <w:i/>
          <w:smallCaps/>
          <w:sz w:val="21"/>
          <w:szCs w:val="21"/>
        </w:rPr>
        <w:t>Scope of Work (SOW)</w:t>
      </w:r>
    </w:p>
    <w:p w14:paraId="5838C5D5" w14:textId="17BC2C4E" w:rsidR="00F52AA0" w:rsidRDefault="003A715D" w:rsidP="00730492">
      <w:pPr>
        <w:ind w:right="-720"/>
        <w:contextualSpacing/>
        <w:jc w:val="center"/>
        <w:rPr>
          <w:rFonts w:ascii="Times New Roman" w:hAnsi="Times New Roman" w:cs="Times New Roman"/>
          <w:i/>
          <w:sz w:val="20"/>
        </w:rPr>
      </w:pPr>
      <w:r>
        <w:rPr>
          <w:rFonts w:ascii="Times New Roman" w:hAnsi="Times New Roman" w:cs="Times New Roman"/>
          <w:i/>
          <w:sz w:val="20"/>
        </w:rPr>
        <w:t>(Please email SOW to CPB staff listed below in WORD format)</w:t>
      </w:r>
    </w:p>
    <w:p w14:paraId="28FC7997" w14:textId="77777777" w:rsidR="00052152" w:rsidRPr="00730492" w:rsidRDefault="00052152" w:rsidP="00730492">
      <w:pPr>
        <w:ind w:right="-720"/>
        <w:contextualSpacing/>
        <w:jc w:val="center"/>
        <w:rPr>
          <w:rFonts w:ascii="Times New Roman" w:hAnsi="Times New Roman" w:cs="Times New Roman"/>
          <w:i/>
          <w:sz w:val="20"/>
        </w:rPr>
      </w:pPr>
    </w:p>
    <w:p w14:paraId="5838C5D6" w14:textId="77777777" w:rsidR="00F52AA0" w:rsidRPr="00CB50E7" w:rsidRDefault="0014747A" w:rsidP="00F52AA0">
      <w:pPr>
        <w:contextualSpacing/>
        <w:jc w:val="both"/>
        <w:rPr>
          <w:rFonts w:ascii="Times New Roman" w:hAnsi="Times New Roman" w:cs="Times New Roman"/>
          <w:sz w:val="20"/>
        </w:rPr>
      </w:pPr>
      <w:r w:rsidRPr="00CB50E7">
        <w:rPr>
          <w:rFonts w:ascii="Times New Roman" w:hAnsi="Times New Roman" w:cs="Times New Roman"/>
          <w:sz w:val="20"/>
        </w:rPr>
        <w:t xml:space="preserve">The </w:t>
      </w:r>
      <w:r w:rsidR="00F52AA0" w:rsidRPr="00CB50E7">
        <w:rPr>
          <w:rFonts w:ascii="Times New Roman" w:hAnsi="Times New Roman" w:cs="Times New Roman"/>
          <w:sz w:val="20"/>
        </w:rPr>
        <w:t>Aging and Long-Term Services Department (</w:t>
      </w:r>
      <w:r w:rsidR="0050725D" w:rsidRPr="00CB50E7">
        <w:rPr>
          <w:rFonts w:ascii="Times New Roman" w:hAnsi="Times New Roman" w:cs="Times New Roman"/>
          <w:sz w:val="20"/>
        </w:rPr>
        <w:t>hereinafter “</w:t>
      </w:r>
      <w:r w:rsidR="00F52AA0" w:rsidRPr="00CB50E7">
        <w:rPr>
          <w:rFonts w:ascii="Times New Roman" w:hAnsi="Times New Roman" w:cs="Times New Roman"/>
          <w:sz w:val="20"/>
        </w:rPr>
        <w:t>ALTSD</w:t>
      </w:r>
      <w:r w:rsidR="0050725D" w:rsidRPr="00CB50E7">
        <w:rPr>
          <w:rFonts w:ascii="Times New Roman" w:hAnsi="Times New Roman" w:cs="Times New Roman"/>
          <w:sz w:val="20"/>
        </w:rPr>
        <w:t>”</w:t>
      </w:r>
      <w:r w:rsidR="00F52AA0" w:rsidRPr="00CB50E7">
        <w:rPr>
          <w:rFonts w:ascii="Times New Roman" w:hAnsi="Times New Roman" w:cs="Times New Roman"/>
          <w:sz w:val="20"/>
        </w:rPr>
        <w:t xml:space="preserve">) has standardized the requirements for </w:t>
      </w:r>
      <w:r w:rsidRPr="00CB50E7">
        <w:rPr>
          <w:rFonts w:ascii="Times New Roman" w:hAnsi="Times New Roman" w:cs="Times New Roman"/>
          <w:sz w:val="20"/>
        </w:rPr>
        <w:t>a</w:t>
      </w:r>
      <w:r w:rsidR="00F52AA0" w:rsidRPr="00CB50E7">
        <w:rPr>
          <w:rFonts w:ascii="Times New Roman" w:hAnsi="Times New Roman" w:cs="Times New Roman"/>
          <w:sz w:val="20"/>
        </w:rPr>
        <w:t xml:space="preserve"> </w:t>
      </w:r>
      <w:r w:rsidR="008958B3" w:rsidRPr="00CB50E7">
        <w:rPr>
          <w:rFonts w:ascii="Times New Roman" w:hAnsi="Times New Roman" w:cs="Times New Roman"/>
          <w:sz w:val="20"/>
        </w:rPr>
        <w:t>Project Description/</w:t>
      </w:r>
      <w:r w:rsidR="00F52AA0" w:rsidRPr="00CB50E7">
        <w:rPr>
          <w:rFonts w:ascii="Times New Roman" w:hAnsi="Times New Roman" w:cs="Times New Roman"/>
          <w:sz w:val="20"/>
        </w:rPr>
        <w:t>Scope of Work (</w:t>
      </w:r>
      <w:r w:rsidR="0050725D" w:rsidRPr="00CB50E7">
        <w:rPr>
          <w:rFonts w:ascii="Times New Roman" w:hAnsi="Times New Roman" w:cs="Times New Roman"/>
          <w:sz w:val="20"/>
        </w:rPr>
        <w:t>hereinafter “</w:t>
      </w:r>
      <w:r w:rsidR="00F52AA0" w:rsidRPr="00CB50E7">
        <w:rPr>
          <w:rFonts w:ascii="Times New Roman" w:hAnsi="Times New Roman" w:cs="Times New Roman"/>
          <w:sz w:val="20"/>
        </w:rPr>
        <w:t>SOW</w:t>
      </w:r>
      <w:r w:rsidR="0050725D" w:rsidRPr="00CB50E7">
        <w:rPr>
          <w:rFonts w:ascii="Times New Roman" w:hAnsi="Times New Roman" w:cs="Times New Roman"/>
          <w:sz w:val="20"/>
        </w:rPr>
        <w:t>”</w:t>
      </w:r>
      <w:r w:rsidR="00F52AA0" w:rsidRPr="00CB50E7">
        <w:rPr>
          <w:rFonts w:ascii="Times New Roman" w:hAnsi="Times New Roman" w:cs="Times New Roman"/>
          <w:sz w:val="20"/>
        </w:rPr>
        <w:t>)</w:t>
      </w:r>
      <w:r w:rsidR="00C04F3F" w:rsidRPr="00CB50E7">
        <w:rPr>
          <w:rFonts w:ascii="Times New Roman" w:hAnsi="Times New Roman" w:cs="Times New Roman"/>
          <w:sz w:val="20"/>
        </w:rPr>
        <w:t xml:space="preserve"> </w:t>
      </w:r>
      <w:r w:rsidRPr="00CB50E7">
        <w:rPr>
          <w:rFonts w:ascii="Times New Roman" w:hAnsi="Times New Roman" w:cs="Times New Roman"/>
          <w:sz w:val="20"/>
        </w:rPr>
        <w:t>to be incorporated as</w:t>
      </w:r>
      <w:r w:rsidR="00C04F3F" w:rsidRPr="00CB50E7">
        <w:rPr>
          <w:rFonts w:ascii="Times New Roman" w:hAnsi="Times New Roman" w:cs="Times New Roman"/>
          <w:sz w:val="20"/>
        </w:rPr>
        <w:t xml:space="preserve"> part of the legal contract for the project. </w:t>
      </w:r>
      <w:r w:rsidRPr="00CB50E7">
        <w:rPr>
          <w:rFonts w:ascii="Times New Roman" w:hAnsi="Times New Roman" w:cs="Times New Roman"/>
          <w:sz w:val="20"/>
        </w:rPr>
        <w:t>A</w:t>
      </w:r>
      <w:r w:rsidR="00C04F3F" w:rsidRPr="00CB50E7">
        <w:rPr>
          <w:rFonts w:ascii="Times New Roman" w:hAnsi="Times New Roman" w:cs="Times New Roman"/>
          <w:sz w:val="20"/>
        </w:rPr>
        <w:t xml:space="preserve"> SOW</w:t>
      </w:r>
      <w:r w:rsidR="00F52AA0" w:rsidRPr="00CB50E7">
        <w:rPr>
          <w:rFonts w:ascii="Times New Roman" w:hAnsi="Times New Roman" w:cs="Times New Roman"/>
          <w:sz w:val="20"/>
        </w:rPr>
        <w:t xml:space="preserve"> must be submitted </w:t>
      </w:r>
      <w:r w:rsidR="00C04F3F" w:rsidRPr="00CB50E7">
        <w:rPr>
          <w:rFonts w:ascii="Times New Roman" w:hAnsi="Times New Roman" w:cs="Times New Roman"/>
          <w:sz w:val="20"/>
        </w:rPr>
        <w:t xml:space="preserve">to ALTSD </w:t>
      </w:r>
      <w:r w:rsidR="00F52AA0" w:rsidRPr="00CB50E7">
        <w:rPr>
          <w:rFonts w:ascii="Times New Roman" w:hAnsi="Times New Roman" w:cs="Times New Roman"/>
          <w:sz w:val="20"/>
        </w:rPr>
        <w:t xml:space="preserve">upon notice </w:t>
      </w:r>
      <w:r w:rsidR="00C04F3F" w:rsidRPr="00CB50E7">
        <w:rPr>
          <w:rFonts w:ascii="Times New Roman" w:hAnsi="Times New Roman" w:cs="Times New Roman"/>
          <w:sz w:val="20"/>
        </w:rPr>
        <w:t xml:space="preserve">of </w:t>
      </w:r>
      <w:r w:rsidRPr="00CB50E7">
        <w:rPr>
          <w:rFonts w:ascii="Times New Roman" w:hAnsi="Times New Roman" w:cs="Times New Roman"/>
          <w:sz w:val="20"/>
        </w:rPr>
        <w:t>a</w:t>
      </w:r>
      <w:r w:rsidR="00C04F3F" w:rsidRPr="00CB50E7">
        <w:rPr>
          <w:rFonts w:ascii="Times New Roman" w:hAnsi="Times New Roman" w:cs="Times New Roman"/>
          <w:sz w:val="20"/>
        </w:rPr>
        <w:t xml:space="preserve"> </w:t>
      </w:r>
      <w:r w:rsidR="00F52AA0" w:rsidRPr="00CB50E7">
        <w:rPr>
          <w:rFonts w:ascii="Times New Roman" w:hAnsi="Times New Roman" w:cs="Times New Roman"/>
          <w:sz w:val="20"/>
        </w:rPr>
        <w:t xml:space="preserve">grant award and before </w:t>
      </w:r>
      <w:r w:rsidRPr="00CB50E7">
        <w:rPr>
          <w:rFonts w:ascii="Times New Roman" w:hAnsi="Times New Roman" w:cs="Times New Roman"/>
          <w:sz w:val="20"/>
        </w:rPr>
        <w:t>a</w:t>
      </w:r>
      <w:r w:rsidR="00F52AA0" w:rsidRPr="00CB50E7">
        <w:rPr>
          <w:rFonts w:ascii="Times New Roman" w:hAnsi="Times New Roman" w:cs="Times New Roman"/>
          <w:sz w:val="20"/>
        </w:rPr>
        <w:t xml:space="preserve"> Grant Agreement</w:t>
      </w:r>
      <w:r w:rsidR="003639AD" w:rsidRPr="00CB50E7">
        <w:rPr>
          <w:rFonts w:ascii="Times New Roman" w:hAnsi="Times New Roman" w:cs="Times New Roman"/>
          <w:sz w:val="20"/>
        </w:rPr>
        <w:t xml:space="preserve"> (</w:t>
      </w:r>
      <w:r w:rsidR="0050725D" w:rsidRPr="00CB50E7">
        <w:rPr>
          <w:rFonts w:ascii="Times New Roman" w:hAnsi="Times New Roman" w:cs="Times New Roman"/>
          <w:sz w:val="20"/>
        </w:rPr>
        <w:t>hereinafter “</w:t>
      </w:r>
      <w:r w:rsidR="003639AD" w:rsidRPr="00CB50E7">
        <w:rPr>
          <w:rFonts w:ascii="Times New Roman" w:hAnsi="Times New Roman" w:cs="Times New Roman"/>
          <w:sz w:val="20"/>
        </w:rPr>
        <w:t>GA</w:t>
      </w:r>
      <w:r w:rsidR="0050725D" w:rsidRPr="00CB50E7">
        <w:rPr>
          <w:rFonts w:ascii="Times New Roman" w:hAnsi="Times New Roman" w:cs="Times New Roman"/>
          <w:sz w:val="20"/>
        </w:rPr>
        <w:t>”</w:t>
      </w:r>
      <w:r w:rsidR="003639AD" w:rsidRPr="00CB50E7">
        <w:rPr>
          <w:rFonts w:ascii="Times New Roman" w:hAnsi="Times New Roman" w:cs="Times New Roman"/>
          <w:sz w:val="20"/>
        </w:rPr>
        <w:t>)</w:t>
      </w:r>
      <w:r w:rsidR="00C04F3F" w:rsidRPr="00CB50E7">
        <w:rPr>
          <w:rFonts w:ascii="Times New Roman" w:hAnsi="Times New Roman" w:cs="Times New Roman"/>
          <w:sz w:val="20"/>
        </w:rPr>
        <w:t xml:space="preserve"> can be drafted. </w:t>
      </w:r>
      <w:r w:rsidRPr="00CB50E7">
        <w:rPr>
          <w:rFonts w:ascii="Times New Roman" w:hAnsi="Times New Roman" w:cs="Times New Roman"/>
          <w:sz w:val="20"/>
        </w:rPr>
        <w:t xml:space="preserve">A </w:t>
      </w:r>
      <w:r w:rsidR="0050725D" w:rsidRPr="00CB50E7">
        <w:rPr>
          <w:rFonts w:ascii="Times New Roman" w:hAnsi="Times New Roman" w:cs="Times New Roman"/>
          <w:sz w:val="20"/>
        </w:rPr>
        <w:t xml:space="preserve">SOW is also a requirement </w:t>
      </w:r>
      <w:r w:rsidRPr="00CB50E7">
        <w:rPr>
          <w:rFonts w:ascii="Times New Roman" w:hAnsi="Times New Roman" w:cs="Times New Roman"/>
          <w:sz w:val="20"/>
        </w:rPr>
        <w:t>of</w:t>
      </w:r>
      <w:r w:rsidR="0050725D" w:rsidRPr="00CB50E7">
        <w:rPr>
          <w:rFonts w:ascii="Times New Roman" w:hAnsi="Times New Roman" w:cs="Times New Roman"/>
          <w:sz w:val="20"/>
        </w:rPr>
        <w:t xml:space="preserve"> the grant application. The </w:t>
      </w:r>
      <w:r w:rsidR="00F52AA0" w:rsidRPr="00CB50E7">
        <w:rPr>
          <w:rFonts w:ascii="Times New Roman" w:hAnsi="Times New Roman" w:cs="Times New Roman"/>
          <w:sz w:val="20"/>
        </w:rPr>
        <w:t xml:space="preserve">following information </w:t>
      </w:r>
      <w:r w:rsidR="0050725D" w:rsidRPr="00CB50E7">
        <w:rPr>
          <w:rFonts w:ascii="Times New Roman" w:hAnsi="Times New Roman" w:cs="Times New Roman"/>
          <w:sz w:val="20"/>
        </w:rPr>
        <w:t>is required</w:t>
      </w:r>
      <w:r w:rsidRPr="00CB50E7">
        <w:rPr>
          <w:rFonts w:ascii="Times New Roman" w:hAnsi="Times New Roman" w:cs="Times New Roman"/>
          <w:sz w:val="20"/>
        </w:rPr>
        <w:t xml:space="preserve"> in a SOW</w:t>
      </w:r>
      <w:r w:rsidR="0050725D" w:rsidRPr="00CB50E7">
        <w:rPr>
          <w:rFonts w:ascii="Times New Roman" w:hAnsi="Times New Roman" w:cs="Times New Roman"/>
          <w:sz w:val="20"/>
        </w:rPr>
        <w:t>:</w:t>
      </w:r>
      <w:r w:rsidR="00F52AA0" w:rsidRPr="00CB50E7">
        <w:rPr>
          <w:rFonts w:ascii="Times New Roman" w:hAnsi="Times New Roman" w:cs="Times New Roman"/>
          <w:sz w:val="20"/>
        </w:rPr>
        <w:t xml:space="preserve">  </w:t>
      </w:r>
    </w:p>
    <w:p w14:paraId="5838C5D7" w14:textId="77777777" w:rsidR="00F52AA0" w:rsidRPr="00CB50E7" w:rsidRDefault="00F52AA0" w:rsidP="00F52AA0">
      <w:pPr>
        <w:contextualSpacing/>
        <w:jc w:val="both"/>
        <w:rPr>
          <w:rFonts w:ascii="Times New Roman" w:hAnsi="Times New Roman" w:cs="Times New Roman"/>
          <w:sz w:val="20"/>
        </w:rPr>
      </w:pPr>
    </w:p>
    <w:p w14:paraId="5838C5D8" w14:textId="301E2349"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Name of Grantee</w:t>
      </w:r>
      <w:r w:rsidRPr="00CB50E7">
        <w:rPr>
          <w:rFonts w:ascii="Times New Roman" w:hAnsi="Times New Roman" w:cs="Times New Roman"/>
          <w:sz w:val="20"/>
          <w:szCs w:val="20"/>
        </w:rPr>
        <w:t xml:space="preserve"> </w:t>
      </w:r>
      <w:r w:rsidR="00C04F3F" w:rsidRPr="00CB50E7">
        <w:rPr>
          <w:rFonts w:ascii="Times New Roman" w:hAnsi="Times New Roman" w:cs="Times New Roman"/>
          <w:sz w:val="20"/>
          <w:szCs w:val="20"/>
        </w:rPr>
        <w:t>(</w:t>
      </w:r>
      <w:r w:rsidR="00C35A5C" w:rsidRPr="00CB50E7">
        <w:rPr>
          <w:rFonts w:ascii="Times New Roman" w:hAnsi="Times New Roman" w:cs="Times New Roman"/>
          <w:sz w:val="20"/>
          <w:szCs w:val="20"/>
        </w:rPr>
        <w:t>The City, County, Village, Town,</w:t>
      </w:r>
      <w:r w:rsidR="00C66134">
        <w:rPr>
          <w:rFonts w:ascii="Times New Roman" w:hAnsi="Times New Roman" w:cs="Times New Roman"/>
          <w:sz w:val="20"/>
          <w:szCs w:val="20"/>
        </w:rPr>
        <w:t xml:space="preserve"> </w:t>
      </w:r>
      <w:r w:rsidR="004A439C">
        <w:rPr>
          <w:rFonts w:ascii="Times New Roman" w:hAnsi="Times New Roman" w:cs="Times New Roman"/>
          <w:sz w:val="20"/>
          <w:szCs w:val="20"/>
        </w:rPr>
        <w:t xml:space="preserve">Tribal </w:t>
      </w:r>
      <w:r w:rsidR="00626BE3" w:rsidRPr="00CB50E7">
        <w:rPr>
          <w:rFonts w:ascii="Times New Roman" w:hAnsi="Times New Roman" w:cs="Times New Roman"/>
          <w:sz w:val="20"/>
          <w:szCs w:val="20"/>
        </w:rPr>
        <w:t>(</w:t>
      </w:r>
      <w:r w:rsidR="00C04F3F" w:rsidRPr="00CB50E7">
        <w:rPr>
          <w:rFonts w:ascii="Times New Roman" w:hAnsi="Times New Roman" w:cs="Times New Roman"/>
          <w:sz w:val="20"/>
          <w:szCs w:val="20"/>
        </w:rPr>
        <w:t>I</w:t>
      </w:r>
      <w:r w:rsidRPr="00CB50E7">
        <w:rPr>
          <w:rFonts w:ascii="Times New Roman" w:hAnsi="Times New Roman" w:cs="Times New Roman"/>
          <w:sz w:val="20"/>
          <w:szCs w:val="20"/>
        </w:rPr>
        <w:t>nclu</w:t>
      </w:r>
      <w:r w:rsidR="00626BE3" w:rsidRPr="00CB50E7">
        <w:rPr>
          <w:rFonts w:ascii="Times New Roman" w:hAnsi="Times New Roman" w:cs="Times New Roman"/>
          <w:sz w:val="20"/>
          <w:szCs w:val="20"/>
        </w:rPr>
        <w:t xml:space="preserve">de </w:t>
      </w:r>
      <w:r w:rsidRPr="00CB50E7">
        <w:rPr>
          <w:rFonts w:ascii="Times New Roman" w:hAnsi="Times New Roman" w:cs="Times New Roman"/>
          <w:sz w:val="20"/>
          <w:szCs w:val="20"/>
        </w:rPr>
        <w:t>Fiscal Agent</w:t>
      </w:r>
      <w:r w:rsidR="00C04F3F" w:rsidRPr="00CB50E7">
        <w:rPr>
          <w:rFonts w:ascii="Times New Roman" w:hAnsi="Times New Roman" w:cs="Times New Roman"/>
          <w:sz w:val="20"/>
          <w:szCs w:val="20"/>
        </w:rPr>
        <w:t xml:space="preserve"> </w:t>
      </w:r>
      <w:r w:rsidR="0014747A" w:rsidRPr="00CB50E7">
        <w:rPr>
          <w:rFonts w:ascii="Times New Roman" w:hAnsi="Times New Roman" w:cs="Times New Roman"/>
          <w:sz w:val="20"/>
          <w:szCs w:val="20"/>
        </w:rPr>
        <w:t>N</w:t>
      </w:r>
      <w:r w:rsidR="00C04F3F" w:rsidRPr="00CB50E7">
        <w:rPr>
          <w:rFonts w:ascii="Times New Roman" w:hAnsi="Times New Roman" w:cs="Times New Roman"/>
          <w:sz w:val="20"/>
          <w:szCs w:val="20"/>
        </w:rPr>
        <w:t>ame</w:t>
      </w:r>
      <w:r w:rsidR="00626BE3" w:rsidRPr="00CB50E7">
        <w:rPr>
          <w:rFonts w:ascii="Times New Roman" w:hAnsi="Times New Roman" w:cs="Times New Roman"/>
          <w:sz w:val="20"/>
          <w:szCs w:val="20"/>
        </w:rPr>
        <w:t xml:space="preserve"> if different than Grantee</w:t>
      </w:r>
      <w:r w:rsidR="00C04F3F" w:rsidRPr="00CB50E7">
        <w:rPr>
          <w:rFonts w:ascii="Times New Roman" w:hAnsi="Times New Roman" w:cs="Times New Roman"/>
          <w:sz w:val="20"/>
          <w:szCs w:val="20"/>
        </w:rPr>
        <w:t>)</w:t>
      </w:r>
    </w:p>
    <w:p w14:paraId="5838C5D9" w14:textId="2D1036B1" w:rsidR="00F52AA0" w:rsidRPr="00CB50E7" w:rsidRDefault="00F52AA0" w:rsidP="00F52AA0">
      <w:pPr>
        <w:pStyle w:val="ListParagraph"/>
        <w:numPr>
          <w:ilvl w:val="0"/>
          <w:numId w:val="42"/>
        </w:numPr>
        <w:spacing w:line="240" w:lineRule="auto"/>
        <w:jc w:val="both"/>
        <w:rPr>
          <w:rFonts w:ascii="Times New Roman" w:hAnsi="Times New Roman" w:cs="Times New Roman"/>
          <w:b/>
          <w:sz w:val="20"/>
          <w:szCs w:val="20"/>
        </w:rPr>
      </w:pPr>
      <w:r w:rsidRPr="00CB50E7">
        <w:rPr>
          <w:rFonts w:ascii="Times New Roman" w:hAnsi="Times New Roman" w:cs="Times New Roman"/>
          <w:b/>
          <w:sz w:val="20"/>
          <w:szCs w:val="20"/>
        </w:rPr>
        <w:t>Project Title</w:t>
      </w:r>
      <w:r w:rsidR="00680620" w:rsidRPr="00CB50E7">
        <w:rPr>
          <w:rFonts w:ascii="Times New Roman" w:hAnsi="Times New Roman" w:cs="Times New Roman"/>
          <w:b/>
          <w:sz w:val="20"/>
          <w:szCs w:val="20"/>
        </w:rPr>
        <w:t xml:space="preserve"> </w:t>
      </w:r>
      <w:r w:rsidR="00680620" w:rsidRPr="00CB50E7">
        <w:rPr>
          <w:rFonts w:ascii="Times New Roman" w:hAnsi="Times New Roman" w:cs="Times New Roman"/>
          <w:bCs/>
          <w:sz w:val="20"/>
          <w:szCs w:val="20"/>
        </w:rPr>
        <w:t xml:space="preserve">(Construction, Renovation, Code Compliance, </w:t>
      </w:r>
      <w:r w:rsidR="0052543D" w:rsidRPr="00CB50E7">
        <w:rPr>
          <w:rFonts w:ascii="Times New Roman" w:hAnsi="Times New Roman" w:cs="Times New Roman"/>
          <w:bCs/>
          <w:sz w:val="20"/>
          <w:szCs w:val="20"/>
        </w:rPr>
        <w:t>Meals Equipment, Other Equipment, Vehicle</w:t>
      </w:r>
    </w:p>
    <w:p w14:paraId="5838C5DA" w14:textId="22AE68C5"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Grant Agreement Number</w:t>
      </w:r>
      <w:r w:rsidRPr="00CB50E7">
        <w:rPr>
          <w:rFonts w:ascii="Times New Roman" w:hAnsi="Times New Roman" w:cs="Times New Roman"/>
          <w:sz w:val="20"/>
          <w:szCs w:val="20"/>
        </w:rPr>
        <w:t xml:space="preserve"> (</w:t>
      </w:r>
      <w:r w:rsidR="00C04F3F" w:rsidRPr="00CB50E7">
        <w:rPr>
          <w:rFonts w:ascii="Times New Roman" w:hAnsi="Times New Roman" w:cs="Times New Roman"/>
          <w:sz w:val="20"/>
          <w:szCs w:val="20"/>
        </w:rPr>
        <w:t>A</w:t>
      </w:r>
      <w:r w:rsidRPr="00CB50E7">
        <w:rPr>
          <w:rFonts w:ascii="Times New Roman" w:hAnsi="Times New Roman" w:cs="Times New Roman"/>
          <w:sz w:val="20"/>
          <w:szCs w:val="20"/>
        </w:rPr>
        <w:t xml:space="preserve">s indicated on the </w:t>
      </w:r>
      <w:r w:rsidR="00C04F3F" w:rsidRPr="00CB50E7">
        <w:rPr>
          <w:rFonts w:ascii="Times New Roman" w:hAnsi="Times New Roman" w:cs="Times New Roman"/>
          <w:sz w:val="20"/>
          <w:szCs w:val="20"/>
        </w:rPr>
        <w:t>notice of grant award letter</w:t>
      </w:r>
      <w:r w:rsidR="0052543D" w:rsidRPr="00CB50E7">
        <w:rPr>
          <w:rFonts w:ascii="Times New Roman" w:hAnsi="Times New Roman" w:cs="Times New Roman"/>
          <w:sz w:val="20"/>
          <w:szCs w:val="20"/>
        </w:rPr>
        <w:t xml:space="preserve"> (example A22G2014</w:t>
      </w:r>
      <w:r w:rsidR="00C04F3F" w:rsidRPr="00CB50E7">
        <w:rPr>
          <w:rFonts w:ascii="Times New Roman" w:hAnsi="Times New Roman" w:cs="Times New Roman"/>
          <w:sz w:val="20"/>
          <w:szCs w:val="20"/>
        </w:rPr>
        <w:t>)</w:t>
      </w:r>
    </w:p>
    <w:p w14:paraId="5838C5DB" w14:textId="77777777"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Background Narrative</w:t>
      </w:r>
      <w:r w:rsidR="00C04F3F" w:rsidRPr="00CB50E7">
        <w:rPr>
          <w:rFonts w:ascii="Times New Roman" w:hAnsi="Times New Roman" w:cs="Times New Roman"/>
          <w:sz w:val="20"/>
          <w:szCs w:val="20"/>
        </w:rPr>
        <w:t xml:space="preserve"> – Stat</w:t>
      </w:r>
      <w:r w:rsidR="0014747A" w:rsidRPr="00CB50E7">
        <w:rPr>
          <w:rFonts w:ascii="Times New Roman" w:hAnsi="Times New Roman" w:cs="Times New Roman"/>
          <w:sz w:val="20"/>
          <w:szCs w:val="20"/>
        </w:rPr>
        <w:t>ing</w:t>
      </w:r>
      <w:r w:rsidR="00C04F3F" w:rsidRPr="00CB50E7">
        <w:rPr>
          <w:rFonts w:ascii="Times New Roman" w:hAnsi="Times New Roman" w:cs="Times New Roman"/>
          <w:sz w:val="20"/>
          <w:szCs w:val="20"/>
        </w:rPr>
        <w:t xml:space="preserve"> how the project came to be</w:t>
      </w:r>
      <w:r w:rsidR="0014747A" w:rsidRPr="00CB50E7">
        <w:rPr>
          <w:rFonts w:ascii="Times New Roman" w:hAnsi="Times New Roman" w:cs="Times New Roman"/>
          <w:sz w:val="20"/>
          <w:szCs w:val="20"/>
        </w:rPr>
        <w:t>,</w:t>
      </w:r>
      <w:r w:rsidR="00C04F3F" w:rsidRPr="00CB50E7">
        <w:rPr>
          <w:rFonts w:ascii="Times New Roman" w:hAnsi="Times New Roman" w:cs="Times New Roman"/>
          <w:sz w:val="20"/>
          <w:szCs w:val="20"/>
        </w:rPr>
        <w:t xml:space="preserve"> </w:t>
      </w:r>
      <w:r w:rsidR="002B1D61" w:rsidRPr="00CB50E7">
        <w:rPr>
          <w:rFonts w:ascii="Times New Roman" w:hAnsi="Times New Roman" w:cs="Times New Roman"/>
          <w:sz w:val="20"/>
          <w:szCs w:val="20"/>
        </w:rPr>
        <w:t xml:space="preserve">why </w:t>
      </w:r>
      <w:r w:rsidR="00C04F3F" w:rsidRPr="00CB50E7">
        <w:rPr>
          <w:rFonts w:ascii="Times New Roman" w:hAnsi="Times New Roman" w:cs="Times New Roman"/>
          <w:sz w:val="20"/>
          <w:szCs w:val="20"/>
        </w:rPr>
        <w:t xml:space="preserve">the project/purchase </w:t>
      </w:r>
      <w:r w:rsidR="0014747A" w:rsidRPr="00CB50E7">
        <w:rPr>
          <w:rFonts w:ascii="Times New Roman" w:hAnsi="Times New Roman" w:cs="Times New Roman"/>
          <w:sz w:val="20"/>
          <w:szCs w:val="20"/>
        </w:rPr>
        <w:t xml:space="preserve">is </w:t>
      </w:r>
      <w:r w:rsidR="00C04F3F" w:rsidRPr="00CB50E7">
        <w:rPr>
          <w:rFonts w:ascii="Times New Roman" w:hAnsi="Times New Roman" w:cs="Times New Roman"/>
          <w:sz w:val="20"/>
          <w:szCs w:val="20"/>
        </w:rPr>
        <w:t>needed</w:t>
      </w:r>
      <w:r w:rsidR="0014747A" w:rsidRPr="00CB50E7">
        <w:rPr>
          <w:rFonts w:ascii="Times New Roman" w:hAnsi="Times New Roman" w:cs="Times New Roman"/>
          <w:sz w:val="20"/>
          <w:szCs w:val="20"/>
        </w:rPr>
        <w:t xml:space="preserve"> and</w:t>
      </w:r>
      <w:r w:rsidR="00C04F3F" w:rsidRPr="00CB50E7">
        <w:rPr>
          <w:rFonts w:ascii="Times New Roman" w:hAnsi="Times New Roman" w:cs="Times New Roman"/>
          <w:sz w:val="20"/>
          <w:szCs w:val="20"/>
        </w:rPr>
        <w:t xml:space="preserve"> describ</w:t>
      </w:r>
      <w:r w:rsidR="0014747A" w:rsidRPr="00CB50E7">
        <w:rPr>
          <w:rFonts w:ascii="Times New Roman" w:hAnsi="Times New Roman" w:cs="Times New Roman"/>
          <w:sz w:val="20"/>
          <w:szCs w:val="20"/>
        </w:rPr>
        <w:t>ing</w:t>
      </w:r>
      <w:r w:rsidR="00C04F3F" w:rsidRPr="00CB50E7">
        <w:rPr>
          <w:rFonts w:ascii="Times New Roman" w:hAnsi="Times New Roman" w:cs="Times New Roman"/>
          <w:sz w:val="20"/>
          <w:szCs w:val="20"/>
        </w:rPr>
        <w:t xml:space="preserve"> what the project will accomplish.   </w:t>
      </w:r>
    </w:p>
    <w:p w14:paraId="5838C5DC" w14:textId="3EAC3928" w:rsidR="008958B3" w:rsidRPr="00CB50E7" w:rsidRDefault="00F52AA0" w:rsidP="00677294">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Work Plan</w:t>
      </w:r>
      <w:r w:rsidR="008958B3" w:rsidRPr="00CB50E7">
        <w:rPr>
          <w:rFonts w:ascii="Times New Roman" w:hAnsi="Times New Roman" w:cs="Times New Roman"/>
          <w:sz w:val="20"/>
          <w:szCs w:val="20"/>
        </w:rPr>
        <w:t xml:space="preserve"> –</w:t>
      </w:r>
      <w:r w:rsidR="00677294" w:rsidRPr="00CB50E7">
        <w:rPr>
          <w:rFonts w:ascii="Times New Roman" w:hAnsi="Times New Roman" w:cs="Times New Roman"/>
          <w:sz w:val="20"/>
          <w:szCs w:val="20"/>
        </w:rPr>
        <w:t xml:space="preserve"> C</w:t>
      </w:r>
      <w:r w:rsidR="008958B3" w:rsidRPr="00CB50E7">
        <w:rPr>
          <w:rFonts w:ascii="Times New Roman" w:hAnsi="Times New Roman" w:cs="Times New Roman"/>
          <w:sz w:val="20"/>
          <w:szCs w:val="20"/>
        </w:rPr>
        <w:t>o</w:t>
      </w:r>
      <w:r w:rsidR="0014747A" w:rsidRPr="00CB50E7">
        <w:rPr>
          <w:rFonts w:ascii="Times New Roman" w:hAnsi="Times New Roman" w:cs="Times New Roman"/>
          <w:sz w:val="20"/>
          <w:szCs w:val="20"/>
        </w:rPr>
        <w:t>nsisting of</w:t>
      </w:r>
      <w:r w:rsidR="008958B3" w:rsidRPr="00CB50E7">
        <w:rPr>
          <w:rFonts w:ascii="Times New Roman" w:hAnsi="Times New Roman" w:cs="Times New Roman"/>
          <w:sz w:val="20"/>
          <w:szCs w:val="20"/>
        </w:rPr>
        <w:t xml:space="preserve"> at least </w:t>
      </w:r>
      <w:r w:rsidR="0014747A" w:rsidRPr="00CB50E7">
        <w:rPr>
          <w:rFonts w:ascii="Times New Roman" w:hAnsi="Times New Roman" w:cs="Times New Roman"/>
          <w:sz w:val="20"/>
          <w:szCs w:val="20"/>
        </w:rPr>
        <w:t>one</w:t>
      </w:r>
      <w:r w:rsidR="008958B3" w:rsidRPr="00CB50E7">
        <w:rPr>
          <w:rFonts w:ascii="Times New Roman" w:hAnsi="Times New Roman" w:cs="Times New Roman"/>
          <w:sz w:val="20"/>
          <w:szCs w:val="20"/>
        </w:rPr>
        <w:t xml:space="preserve"> paragraph </w:t>
      </w:r>
      <w:r w:rsidR="006F6F28" w:rsidRPr="00CB50E7">
        <w:rPr>
          <w:rFonts w:ascii="Times New Roman" w:hAnsi="Times New Roman" w:cs="Times New Roman"/>
          <w:sz w:val="20"/>
          <w:szCs w:val="20"/>
        </w:rPr>
        <w:t>descri</w:t>
      </w:r>
      <w:r w:rsidR="008958B3" w:rsidRPr="00CB50E7">
        <w:rPr>
          <w:rFonts w:ascii="Times New Roman" w:hAnsi="Times New Roman" w:cs="Times New Roman"/>
          <w:sz w:val="20"/>
          <w:szCs w:val="20"/>
        </w:rPr>
        <w:t xml:space="preserve">bing </w:t>
      </w:r>
      <w:r w:rsidR="006F6F28" w:rsidRPr="00CB50E7">
        <w:rPr>
          <w:rFonts w:ascii="Times New Roman" w:hAnsi="Times New Roman" w:cs="Times New Roman"/>
          <w:sz w:val="20"/>
          <w:szCs w:val="20"/>
        </w:rPr>
        <w:t>the actual tasks</w:t>
      </w:r>
      <w:r w:rsidR="008958B3" w:rsidRPr="00CB50E7">
        <w:rPr>
          <w:rFonts w:ascii="Times New Roman" w:hAnsi="Times New Roman" w:cs="Times New Roman"/>
          <w:sz w:val="20"/>
          <w:szCs w:val="20"/>
        </w:rPr>
        <w:t xml:space="preserve"> that will be </w:t>
      </w:r>
      <w:r w:rsidR="00677294" w:rsidRPr="00CB50E7">
        <w:rPr>
          <w:rFonts w:ascii="Times New Roman" w:hAnsi="Times New Roman" w:cs="Times New Roman"/>
          <w:sz w:val="20"/>
          <w:szCs w:val="20"/>
        </w:rPr>
        <w:t xml:space="preserve">required to </w:t>
      </w:r>
      <w:r w:rsidR="008958B3" w:rsidRPr="00CB50E7">
        <w:rPr>
          <w:rFonts w:ascii="Times New Roman" w:hAnsi="Times New Roman" w:cs="Times New Roman"/>
          <w:sz w:val="20"/>
          <w:szCs w:val="20"/>
        </w:rPr>
        <w:t>execute the project</w:t>
      </w:r>
      <w:r w:rsidR="0014747A" w:rsidRPr="00CB50E7">
        <w:rPr>
          <w:rFonts w:ascii="Times New Roman" w:hAnsi="Times New Roman" w:cs="Times New Roman"/>
          <w:sz w:val="20"/>
          <w:szCs w:val="20"/>
        </w:rPr>
        <w:t>, including</w:t>
      </w:r>
      <w:r w:rsidR="00C04F3F" w:rsidRPr="00CB50E7">
        <w:rPr>
          <w:rFonts w:ascii="Times New Roman" w:hAnsi="Times New Roman" w:cs="Times New Roman"/>
          <w:sz w:val="20"/>
          <w:szCs w:val="20"/>
        </w:rPr>
        <w:t xml:space="preserve"> details and specifics about what is to be done</w:t>
      </w:r>
      <w:r w:rsidR="0014747A" w:rsidRPr="00CB50E7">
        <w:rPr>
          <w:rFonts w:ascii="Times New Roman" w:hAnsi="Times New Roman" w:cs="Times New Roman"/>
          <w:sz w:val="20"/>
          <w:szCs w:val="20"/>
        </w:rPr>
        <w:t>,</w:t>
      </w:r>
      <w:r w:rsidR="00C04F3F" w:rsidRPr="00CB50E7">
        <w:rPr>
          <w:rFonts w:ascii="Times New Roman" w:hAnsi="Times New Roman" w:cs="Times New Roman"/>
          <w:sz w:val="20"/>
          <w:szCs w:val="20"/>
        </w:rPr>
        <w:t xml:space="preserve"> who </w:t>
      </w:r>
      <w:r w:rsidR="002B1D61" w:rsidRPr="00CB50E7">
        <w:rPr>
          <w:rFonts w:ascii="Times New Roman" w:hAnsi="Times New Roman" w:cs="Times New Roman"/>
          <w:sz w:val="20"/>
          <w:szCs w:val="20"/>
        </w:rPr>
        <w:t>is going to do it</w:t>
      </w:r>
      <w:r w:rsidR="0014747A" w:rsidRPr="00CB50E7">
        <w:rPr>
          <w:rFonts w:ascii="Times New Roman" w:hAnsi="Times New Roman" w:cs="Times New Roman"/>
          <w:sz w:val="20"/>
          <w:szCs w:val="20"/>
        </w:rPr>
        <w:t xml:space="preserve">, the </w:t>
      </w:r>
      <w:r w:rsidR="002B1D61" w:rsidRPr="00CB50E7">
        <w:rPr>
          <w:rFonts w:ascii="Times New Roman" w:hAnsi="Times New Roman" w:cs="Times New Roman"/>
          <w:sz w:val="20"/>
          <w:szCs w:val="20"/>
        </w:rPr>
        <w:t xml:space="preserve">project </w:t>
      </w:r>
      <w:r w:rsidR="0014747A" w:rsidRPr="00CB50E7">
        <w:rPr>
          <w:rFonts w:ascii="Times New Roman" w:hAnsi="Times New Roman" w:cs="Times New Roman"/>
          <w:sz w:val="20"/>
          <w:szCs w:val="20"/>
        </w:rPr>
        <w:t>proposed completion date,</w:t>
      </w:r>
      <w:r w:rsidR="00C04F3F" w:rsidRPr="00CB50E7">
        <w:rPr>
          <w:rFonts w:ascii="Times New Roman" w:hAnsi="Times New Roman" w:cs="Times New Roman"/>
          <w:sz w:val="20"/>
          <w:szCs w:val="20"/>
        </w:rPr>
        <w:t xml:space="preserve"> </w:t>
      </w:r>
      <w:r w:rsidR="00875B2C" w:rsidRPr="00CB50E7">
        <w:rPr>
          <w:rFonts w:ascii="Times New Roman" w:hAnsi="Times New Roman" w:cs="Times New Roman"/>
          <w:sz w:val="20"/>
          <w:szCs w:val="20"/>
        </w:rPr>
        <w:t>deliverables,</w:t>
      </w:r>
      <w:r w:rsidR="002B1D61" w:rsidRPr="00CB50E7">
        <w:rPr>
          <w:rFonts w:ascii="Times New Roman" w:hAnsi="Times New Roman" w:cs="Times New Roman"/>
          <w:sz w:val="20"/>
          <w:szCs w:val="20"/>
        </w:rPr>
        <w:t xml:space="preserve"> </w:t>
      </w:r>
      <w:r w:rsidR="0050725D" w:rsidRPr="00CB50E7">
        <w:rPr>
          <w:rFonts w:ascii="Times New Roman" w:hAnsi="Times New Roman" w:cs="Times New Roman"/>
          <w:sz w:val="20"/>
          <w:szCs w:val="20"/>
        </w:rPr>
        <w:t>and</w:t>
      </w:r>
      <w:r w:rsidR="002B1D61" w:rsidRPr="00CB50E7">
        <w:rPr>
          <w:rFonts w:ascii="Times New Roman" w:hAnsi="Times New Roman" w:cs="Times New Roman"/>
          <w:sz w:val="20"/>
          <w:szCs w:val="20"/>
        </w:rPr>
        <w:t xml:space="preserve"> cost</w:t>
      </w:r>
      <w:r w:rsidR="0050725D" w:rsidRPr="00CB50E7">
        <w:rPr>
          <w:rFonts w:ascii="Times New Roman" w:hAnsi="Times New Roman" w:cs="Times New Roman"/>
          <w:sz w:val="20"/>
          <w:szCs w:val="20"/>
        </w:rPr>
        <w:t xml:space="preserve">.  </w:t>
      </w:r>
      <w:r w:rsidR="007E5980" w:rsidRPr="00CB50E7">
        <w:rPr>
          <w:rFonts w:ascii="Times New Roman" w:hAnsi="Times New Roman" w:cs="Times New Roman"/>
          <w:sz w:val="20"/>
          <w:szCs w:val="20"/>
        </w:rPr>
        <w:t>(</w:t>
      </w:r>
      <w:r w:rsidR="0014747A" w:rsidRPr="00CB50E7">
        <w:rPr>
          <w:rFonts w:ascii="Times New Roman" w:hAnsi="Times New Roman" w:cs="Times New Roman"/>
          <w:sz w:val="20"/>
          <w:szCs w:val="20"/>
        </w:rPr>
        <w:t>E</w:t>
      </w:r>
      <w:r w:rsidR="002B1D61" w:rsidRPr="00CB50E7">
        <w:rPr>
          <w:rFonts w:ascii="Times New Roman" w:hAnsi="Times New Roman" w:cs="Times New Roman"/>
          <w:sz w:val="20"/>
          <w:szCs w:val="20"/>
        </w:rPr>
        <w:t>xample</w:t>
      </w:r>
      <w:r w:rsidR="0014747A" w:rsidRPr="00CB50E7">
        <w:rPr>
          <w:rFonts w:ascii="Times New Roman" w:hAnsi="Times New Roman" w:cs="Times New Roman"/>
          <w:sz w:val="20"/>
          <w:szCs w:val="20"/>
        </w:rPr>
        <w:t>:</w:t>
      </w:r>
      <w:r w:rsidR="002B1D61" w:rsidRPr="00CB50E7">
        <w:rPr>
          <w:rFonts w:ascii="Times New Roman" w:hAnsi="Times New Roman" w:cs="Times New Roman"/>
          <w:sz w:val="20"/>
          <w:szCs w:val="20"/>
        </w:rPr>
        <w:t xml:space="preserve"> </w:t>
      </w:r>
      <w:r w:rsidR="0050725D" w:rsidRPr="00CB50E7">
        <w:rPr>
          <w:rFonts w:ascii="Times New Roman" w:hAnsi="Times New Roman" w:cs="Times New Roman"/>
          <w:sz w:val="20"/>
          <w:szCs w:val="20"/>
        </w:rPr>
        <w:t>“</w:t>
      </w:r>
      <w:r w:rsidR="002B1D61" w:rsidRPr="00CB50E7">
        <w:rPr>
          <w:rFonts w:ascii="Times New Roman" w:hAnsi="Times New Roman" w:cs="Times New Roman"/>
          <w:sz w:val="20"/>
          <w:szCs w:val="20"/>
        </w:rPr>
        <w:t>t</w:t>
      </w:r>
      <w:r w:rsidR="008958B3" w:rsidRPr="00CB50E7">
        <w:rPr>
          <w:rFonts w:ascii="Times New Roman" w:hAnsi="Times New Roman" w:cs="Times New Roman"/>
          <w:sz w:val="20"/>
          <w:szCs w:val="20"/>
        </w:rPr>
        <w:t>he funds will be used to plan, design,</w:t>
      </w:r>
      <w:r w:rsidR="0050725D" w:rsidRPr="00CB50E7">
        <w:rPr>
          <w:rFonts w:ascii="Times New Roman" w:hAnsi="Times New Roman" w:cs="Times New Roman"/>
          <w:sz w:val="20"/>
          <w:szCs w:val="20"/>
        </w:rPr>
        <w:t xml:space="preserve"> and</w:t>
      </w:r>
      <w:r w:rsidR="008958B3" w:rsidRPr="00CB50E7">
        <w:rPr>
          <w:rFonts w:ascii="Times New Roman" w:hAnsi="Times New Roman" w:cs="Times New Roman"/>
          <w:sz w:val="20"/>
          <w:szCs w:val="20"/>
        </w:rPr>
        <w:t xml:space="preserve"> renovate a __ sq. foot addition, t</w:t>
      </w:r>
      <w:r w:rsidR="00677294" w:rsidRPr="00CB50E7">
        <w:rPr>
          <w:rFonts w:ascii="Times New Roman" w:hAnsi="Times New Roman" w:cs="Times New Roman"/>
          <w:sz w:val="20"/>
          <w:szCs w:val="20"/>
        </w:rPr>
        <w:t>o include __</w:t>
      </w:r>
      <w:r w:rsidR="008958B3" w:rsidRPr="00CB50E7">
        <w:rPr>
          <w:rFonts w:ascii="Times New Roman" w:hAnsi="Times New Roman" w:cs="Times New Roman"/>
          <w:sz w:val="20"/>
          <w:szCs w:val="20"/>
        </w:rPr>
        <w:t xml:space="preserve"> sq. feet of carpet replacement,</w:t>
      </w:r>
      <w:r w:rsidR="00677294" w:rsidRPr="00CB50E7">
        <w:rPr>
          <w:rFonts w:ascii="Times New Roman" w:hAnsi="Times New Roman" w:cs="Times New Roman"/>
          <w:sz w:val="20"/>
          <w:szCs w:val="20"/>
        </w:rPr>
        <w:t xml:space="preserve"> __</w:t>
      </w:r>
      <w:r w:rsidR="008958B3" w:rsidRPr="00CB50E7">
        <w:rPr>
          <w:rFonts w:ascii="Times New Roman" w:hAnsi="Times New Roman" w:cs="Times New Roman"/>
          <w:sz w:val="20"/>
          <w:szCs w:val="20"/>
        </w:rPr>
        <w:t xml:space="preserve"> sq</w:t>
      </w:r>
      <w:r w:rsidR="00677294" w:rsidRPr="00CB50E7">
        <w:rPr>
          <w:rFonts w:ascii="Times New Roman" w:hAnsi="Times New Roman" w:cs="Times New Roman"/>
          <w:sz w:val="20"/>
          <w:szCs w:val="20"/>
        </w:rPr>
        <w:t>.</w:t>
      </w:r>
      <w:r w:rsidR="008958B3" w:rsidRPr="00CB50E7">
        <w:rPr>
          <w:rFonts w:ascii="Times New Roman" w:hAnsi="Times New Roman" w:cs="Times New Roman"/>
          <w:sz w:val="20"/>
          <w:szCs w:val="20"/>
        </w:rPr>
        <w:t xml:space="preserve"> fee</w:t>
      </w:r>
      <w:r w:rsidR="00677294" w:rsidRPr="00CB50E7">
        <w:rPr>
          <w:rFonts w:ascii="Times New Roman" w:hAnsi="Times New Roman" w:cs="Times New Roman"/>
          <w:sz w:val="20"/>
          <w:szCs w:val="20"/>
        </w:rPr>
        <w:t>t of plumbing replacement, __</w:t>
      </w:r>
      <w:r w:rsidR="008958B3" w:rsidRPr="00CB50E7">
        <w:rPr>
          <w:rFonts w:ascii="Times New Roman" w:hAnsi="Times New Roman" w:cs="Times New Roman"/>
          <w:sz w:val="20"/>
          <w:szCs w:val="20"/>
        </w:rPr>
        <w:t xml:space="preserve"> sq</w:t>
      </w:r>
      <w:r w:rsidR="00677294" w:rsidRPr="00CB50E7">
        <w:rPr>
          <w:rFonts w:ascii="Times New Roman" w:hAnsi="Times New Roman" w:cs="Times New Roman"/>
          <w:sz w:val="20"/>
          <w:szCs w:val="20"/>
        </w:rPr>
        <w:t>.</w:t>
      </w:r>
      <w:r w:rsidR="008958B3" w:rsidRPr="00CB50E7">
        <w:rPr>
          <w:rFonts w:ascii="Times New Roman" w:hAnsi="Times New Roman" w:cs="Times New Roman"/>
          <w:sz w:val="20"/>
          <w:szCs w:val="20"/>
        </w:rPr>
        <w:t xml:space="preserve"> feet of ceiling tile replacement,</w:t>
      </w:r>
      <w:r w:rsidR="0050725D" w:rsidRPr="00CB50E7">
        <w:rPr>
          <w:rFonts w:ascii="Times New Roman" w:hAnsi="Times New Roman" w:cs="Times New Roman"/>
          <w:sz w:val="20"/>
          <w:szCs w:val="20"/>
        </w:rPr>
        <w:t xml:space="preserve"> install</w:t>
      </w:r>
      <w:r w:rsidR="0014747A" w:rsidRPr="00CB50E7">
        <w:rPr>
          <w:rFonts w:ascii="Times New Roman" w:hAnsi="Times New Roman" w:cs="Times New Roman"/>
          <w:sz w:val="20"/>
          <w:szCs w:val="20"/>
        </w:rPr>
        <w:t>ation of</w:t>
      </w:r>
      <w:r w:rsidR="008958B3" w:rsidRPr="00CB50E7">
        <w:rPr>
          <w:rFonts w:ascii="Times New Roman" w:hAnsi="Times New Roman" w:cs="Times New Roman"/>
          <w:sz w:val="20"/>
          <w:szCs w:val="20"/>
        </w:rPr>
        <w:t xml:space="preserve"> </w:t>
      </w:r>
      <w:r w:rsidR="00677294" w:rsidRPr="00CB50E7">
        <w:rPr>
          <w:rFonts w:ascii="Times New Roman" w:hAnsi="Times New Roman" w:cs="Times New Roman"/>
          <w:sz w:val="20"/>
          <w:szCs w:val="20"/>
        </w:rPr>
        <w:t>__ ADA compliant</w:t>
      </w:r>
      <w:r w:rsidR="008958B3" w:rsidRPr="00CB50E7">
        <w:rPr>
          <w:rFonts w:ascii="Times New Roman" w:hAnsi="Times New Roman" w:cs="Times New Roman"/>
          <w:sz w:val="20"/>
          <w:szCs w:val="20"/>
        </w:rPr>
        <w:t xml:space="preserve"> doors </w:t>
      </w:r>
      <w:r w:rsidR="00677294" w:rsidRPr="00CB50E7">
        <w:rPr>
          <w:rFonts w:ascii="Times New Roman" w:hAnsi="Times New Roman" w:cs="Times New Roman"/>
          <w:sz w:val="20"/>
          <w:szCs w:val="20"/>
        </w:rPr>
        <w:t xml:space="preserve">with </w:t>
      </w:r>
      <w:r w:rsidR="008958B3" w:rsidRPr="00CB50E7">
        <w:rPr>
          <w:rFonts w:ascii="Times New Roman" w:hAnsi="Times New Roman" w:cs="Times New Roman"/>
          <w:sz w:val="20"/>
          <w:szCs w:val="20"/>
        </w:rPr>
        <w:t>automatic door opene</w:t>
      </w:r>
      <w:r w:rsidR="00677294" w:rsidRPr="00CB50E7">
        <w:rPr>
          <w:rFonts w:ascii="Times New Roman" w:hAnsi="Times New Roman" w:cs="Times New Roman"/>
          <w:sz w:val="20"/>
          <w:szCs w:val="20"/>
        </w:rPr>
        <w:t>r</w:t>
      </w:r>
      <w:r w:rsidR="0014747A" w:rsidRPr="00CB50E7">
        <w:rPr>
          <w:rFonts w:ascii="Times New Roman" w:hAnsi="Times New Roman" w:cs="Times New Roman"/>
          <w:sz w:val="20"/>
          <w:szCs w:val="20"/>
        </w:rPr>
        <w:t>(s)</w:t>
      </w:r>
      <w:r w:rsidR="0050725D" w:rsidRPr="00CB50E7">
        <w:rPr>
          <w:rFonts w:ascii="Times New Roman" w:hAnsi="Times New Roman" w:cs="Times New Roman"/>
          <w:sz w:val="20"/>
          <w:szCs w:val="20"/>
        </w:rPr>
        <w:t xml:space="preserve"> and construc</w:t>
      </w:r>
      <w:r w:rsidR="0014747A" w:rsidRPr="00CB50E7">
        <w:rPr>
          <w:rFonts w:ascii="Times New Roman" w:hAnsi="Times New Roman" w:cs="Times New Roman"/>
          <w:sz w:val="20"/>
          <w:szCs w:val="20"/>
        </w:rPr>
        <w:t xml:space="preserve">tion </w:t>
      </w:r>
      <w:r w:rsidR="007F4D07" w:rsidRPr="00CB50E7">
        <w:rPr>
          <w:rFonts w:ascii="Times New Roman" w:hAnsi="Times New Roman" w:cs="Times New Roman"/>
          <w:sz w:val="20"/>
          <w:szCs w:val="20"/>
        </w:rPr>
        <w:t>of _</w:t>
      </w:r>
      <w:r w:rsidR="008958B3" w:rsidRPr="00CB50E7">
        <w:rPr>
          <w:rFonts w:ascii="Times New Roman" w:hAnsi="Times New Roman" w:cs="Times New Roman"/>
          <w:sz w:val="20"/>
          <w:szCs w:val="20"/>
        </w:rPr>
        <w:t>_</w:t>
      </w:r>
      <w:r w:rsidR="00677294" w:rsidRPr="00CB50E7">
        <w:rPr>
          <w:rFonts w:ascii="Times New Roman" w:hAnsi="Times New Roman" w:cs="Times New Roman"/>
          <w:sz w:val="20"/>
          <w:szCs w:val="20"/>
        </w:rPr>
        <w:t xml:space="preserve"> </w:t>
      </w:r>
      <w:r w:rsidR="008958B3" w:rsidRPr="00CB50E7">
        <w:rPr>
          <w:rFonts w:ascii="Times New Roman" w:hAnsi="Times New Roman" w:cs="Times New Roman"/>
          <w:sz w:val="20"/>
          <w:szCs w:val="20"/>
        </w:rPr>
        <w:t>sq</w:t>
      </w:r>
      <w:r w:rsidR="00677294" w:rsidRPr="00CB50E7">
        <w:rPr>
          <w:rFonts w:ascii="Times New Roman" w:hAnsi="Times New Roman" w:cs="Times New Roman"/>
          <w:sz w:val="20"/>
          <w:szCs w:val="20"/>
        </w:rPr>
        <w:t>.</w:t>
      </w:r>
      <w:r w:rsidR="008958B3" w:rsidRPr="00CB50E7">
        <w:rPr>
          <w:rFonts w:ascii="Times New Roman" w:hAnsi="Times New Roman" w:cs="Times New Roman"/>
          <w:sz w:val="20"/>
          <w:szCs w:val="20"/>
        </w:rPr>
        <w:t xml:space="preserve"> feet of asphalt pavement incl</w:t>
      </w:r>
      <w:r w:rsidR="0050725D" w:rsidRPr="00CB50E7">
        <w:rPr>
          <w:rFonts w:ascii="Times New Roman" w:hAnsi="Times New Roman" w:cs="Times New Roman"/>
          <w:sz w:val="20"/>
          <w:szCs w:val="20"/>
        </w:rPr>
        <w:t>uding base course and millings.”</w:t>
      </w:r>
      <w:r w:rsidR="007E5980" w:rsidRPr="00CB50E7">
        <w:rPr>
          <w:rFonts w:ascii="Times New Roman" w:hAnsi="Times New Roman" w:cs="Times New Roman"/>
          <w:sz w:val="20"/>
          <w:szCs w:val="20"/>
        </w:rPr>
        <w:t>)</w:t>
      </w:r>
    </w:p>
    <w:p w14:paraId="5838C5DD" w14:textId="77777777" w:rsidR="00F52AA0" w:rsidRPr="00CB50E7" w:rsidRDefault="00F52AA0" w:rsidP="00002893">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 xml:space="preserve">Budget </w:t>
      </w:r>
      <w:r w:rsidR="002B1D61" w:rsidRPr="00CB50E7">
        <w:rPr>
          <w:rFonts w:ascii="Times New Roman" w:hAnsi="Times New Roman" w:cs="Times New Roman"/>
          <w:b/>
          <w:sz w:val="20"/>
          <w:szCs w:val="20"/>
        </w:rPr>
        <w:t xml:space="preserve">Detail/Project </w:t>
      </w:r>
      <w:r w:rsidR="00677294" w:rsidRPr="00CB50E7">
        <w:rPr>
          <w:rFonts w:ascii="Times New Roman" w:hAnsi="Times New Roman" w:cs="Times New Roman"/>
          <w:b/>
          <w:sz w:val="20"/>
          <w:szCs w:val="20"/>
        </w:rPr>
        <w:t>Cost</w:t>
      </w:r>
      <w:r w:rsidR="00677294" w:rsidRPr="00CB50E7">
        <w:rPr>
          <w:rFonts w:ascii="Times New Roman" w:hAnsi="Times New Roman" w:cs="Times New Roman"/>
          <w:sz w:val="20"/>
          <w:szCs w:val="20"/>
        </w:rPr>
        <w:t xml:space="preserve"> – The </w:t>
      </w:r>
      <w:r w:rsidR="0050725D" w:rsidRPr="00CB50E7">
        <w:rPr>
          <w:rFonts w:ascii="Times New Roman" w:hAnsi="Times New Roman" w:cs="Times New Roman"/>
          <w:sz w:val="20"/>
          <w:szCs w:val="20"/>
        </w:rPr>
        <w:t xml:space="preserve">“State Funds” section of the </w:t>
      </w:r>
      <w:r w:rsidRPr="00CB50E7">
        <w:rPr>
          <w:rFonts w:ascii="Times New Roman" w:hAnsi="Times New Roman" w:cs="Times New Roman"/>
          <w:sz w:val="20"/>
          <w:szCs w:val="20"/>
        </w:rPr>
        <w:t>budget must equal the amount appropriated by the legis</w:t>
      </w:r>
      <w:r w:rsidR="00677294" w:rsidRPr="00CB50E7">
        <w:rPr>
          <w:rFonts w:ascii="Times New Roman" w:hAnsi="Times New Roman" w:cs="Times New Roman"/>
          <w:sz w:val="20"/>
          <w:szCs w:val="20"/>
        </w:rPr>
        <w:t xml:space="preserve">lature for the capital project.  </w:t>
      </w:r>
      <w:r w:rsidR="0014747A" w:rsidRPr="00CB50E7">
        <w:rPr>
          <w:rFonts w:ascii="Times New Roman" w:hAnsi="Times New Roman" w:cs="Times New Roman"/>
          <w:sz w:val="20"/>
          <w:szCs w:val="20"/>
        </w:rPr>
        <w:t>Include and describe</w:t>
      </w:r>
      <w:r w:rsidR="0050725D" w:rsidRPr="00CB50E7">
        <w:rPr>
          <w:rFonts w:ascii="Times New Roman" w:hAnsi="Times New Roman" w:cs="Times New Roman"/>
          <w:sz w:val="20"/>
          <w:szCs w:val="20"/>
        </w:rPr>
        <w:t xml:space="preserve"> “other funds” available to the project.  </w:t>
      </w:r>
      <w:r w:rsidR="00677294" w:rsidRPr="00CB50E7">
        <w:rPr>
          <w:rFonts w:ascii="Times New Roman" w:hAnsi="Times New Roman" w:cs="Times New Roman"/>
          <w:sz w:val="20"/>
          <w:szCs w:val="20"/>
        </w:rPr>
        <w:t>Art in Public Places is applicable to new construction or major renovation projects exceeding $100,000. One percent (1%) must be set aside for the acquisition of art for the facility.</w:t>
      </w:r>
      <w:r w:rsidR="00677294" w:rsidRPr="00CB50E7">
        <w:rPr>
          <w:rFonts w:ascii="Times New Roman" w:hAnsi="Times New Roman" w:cs="Times New Roman"/>
          <w:sz w:val="20"/>
          <w:szCs w:val="20"/>
          <w:vertAlign w:val="superscript"/>
        </w:rPr>
        <w:t>1</w:t>
      </w:r>
    </w:p>
    <w:p w14:paraId="5838C5DE" w14:textId="05196542" w:rsidR="00F52AA0" w:rsidRPr="00CB50E7" w:rsidRDefault="00F52AA0" w:rsidP="00F52AA0">
      <w:pPr>
        <w:pStyle w:val="ListParagraph"/>
        <w:numPr>
          <w:ilvl w:val="0"/>
          <w:numId w:val="42"/>
        </w:numPr>
        <w:spacing w:line="240" w:lineRule="auto"/>
        <w:jc w:val="both"/>
        <w:rPr>
          <w:rFonts w:ascii="Times New Roman" w:hAnsi="Times New Roman" w:cs="Times New Roman"/>
          <w:b/>
          <w:sz w:val="20"/>
          <w:szCs w:val="20"/>
        </w:rPr>
      </w:pPr>
      <w:r w:rsidRPr="00CB50E7">
        <w:rPr>
          <w:rFonts w:ascii="Times New Roman" w:hAnsi="Times New Roman" w:cs="Times New Roman"/>
          <w:b/>
          <w:sz w:val="20"/>
          <w:szCs w:val="20"/>
        </w:rPr>
        <w:t>Performance Measures</w:t>
      </w:r>
      <w:r w:rsidR="002B1D61" w:rsidRPr="00CB50E7">
        <w:rPr>
          <w:rFonts w:ascii="Times New Roman" w:hAnsi="Times New Roman" w:cs="Times New Roman"/>
          <w:b/>
          <w:sz w:val="20"/>
          <w:szCs w:val="20"/>
        </w:rPr>
        <w:t xml:space="preserve"> – </w:t>
      </w:r>
      <w:r w:rsidR="002B1D61" w:rsidRPr="00CB50E7">
        <w:rPr>
          <w:rFonts w:ascii="Times New Roman" w:hAnsi="Times New Roman" w:cs="Times New Roman"/>
          <w:sz w:val="20"/>
          <w:szCs w:val="20"/>
        </w:rPr>
        <w:t xml:space="preserve">Explain </w:t>
      </w:r>
      <w:r w:rsidR="0050725D" w:rsidRPr="00CB50E7">
        <w:rPr>
          <w:rFonts w:ascii="Times New Roman" w:hAnsi="Times New Roman" w:cs="Times New Roman"/>
          <w:sz w:val="20"/>
          <w:szCs w:val="20"/>
        </w:rPr>
        <w:t>specific</w:t>
      </w:r>
      <w:r w:rsidR="002B1D61" w:rsidRPr="00CB50E7">
        <w:rPr>
          <w:rFonts w:ascii="Times New Roman" w:hAnsi="Times New Roman" w:cs="Times New Roman"/>
          <w:sz w:val="20"/>
          <w:szCs w:val="20"/>
        </w:rPr>
        <w:t xml:space="preserve"> tasks </w:t>
      </w:r>
      <w:r w:rsidR="0050725D" w:rsidRPr="00CB50E7">
        <w:rPr>
          <w:rFonts w:ascii="Times New Roman" w:hAnsi="Times New Roman" w:cs="Times New Roman"/>
          <w:sz w:val="20"/>
          <w:szCs w:val="20"/>
        </w:rPr>
        <w:t xml:space="preserve">that </w:t>
      </w:r>
      <w:r w:rsidR="002B1D61" w:rsidRPr="00CB50E7">
        <w:rPr>
          <w:rFonts w:ascii="Times New Roman" w:hAnsi="Times New Roman" w:cs="Times New Roman"/>
          <w:sz w:val="20"/>
          <w:szCs w:val="20"/>
        </w:rPr>
        <w:t>will be accomplished</w:t>
      </w:r>
      <w:r w:rsidR="00694D54" w:rsidRPr="00CB50E7">
        <w:rPr>
          <w:rFonts w:ascii="Times New Roman" w:hAnsi="Times New Roman" w:cs="Times New Roman"/>
          <w:sz w:val="20"/>
          <w:szCs w:val="20"/>
        </w:rPr>
        <w:t xml:space="preserve"> and how you will measure </w:t>
      </w:r>
      <w:r w:rsidR="000375DD" w:rsidRPr="00CB50E7">
        <w:rPr>
          <w:rFonts w:ascii="Times New Roman" w:hAnsi="Times New Roman" w:cs="Times New Roman"/>
          <w:sz w:val="20"/>
          <w:szCs w:val="20"/>
        </w:rPr>
        <w:t>that task</w:t>
      </w:r>
    </w:p>
    <w:p w14:paraId="5838C5DF" w14:textId="77777777"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Results Expected</w:t>
      </w:r>
      <w:r w:rsidR="0014747A" w:rsidRPr="00CB50E7">
        <w:rPr>
          <w:rFonts w:ascii="Times New Roman" w:hAnsi="Times New Roman" w:cs="Times New Roman"/>
          <w:sz w:val="20"/>
          <w:szCs w:val="20"/>
        </w:rPr>
        <w:t xml:space="preserve"> </w:t>
      </w:r>
      <w:r w:rsidR="002B1D61" w:rsidRPr="00CB50E7">
        <w:rPr>
          <w:rFonts w:ascii="Times New Roman" w:hAnsi="Times New Roman" w:cs="Times New Roman"/>
          <w:b/>
          <w:sz w:val="20"/>
          <w:szCs w:val="20"/>
        </w:rPr>
        <w:t xml:space="preserve">– </w:t>
      </w:r>
      <w:r w:rsidR="002B1D61" w:rsidRPr="00CB50E7">
        <w:rPr>
          <w:rFonts w:ascii="Times New Roman" w:hAnsi="Times New Roman" w:cs="Times New Roman"/>
          <w:sz w:val="20"/>
          <w:szCs w:val="20"/>
        </w:rPr>
        <w:t>Explain the b</w:t>
      </w:r>
      <w:r w:rsidRPr="00CB50E7">
        <w:rPr>
          <w:rFonts w:ascii="Times New Roman" w:hAnsi="Times New Roman" w:cs="Times New Roman"/>
          <w:sz w:val="20"/>
          <w:szCs w:val="20"/>
        </w:rPr>
        <w:t>enefits to the</w:t>
      </w:r>
      <w:r w:rsidR="002B1D61" w:rsidRPr="00CB50E7">
        <w:rPr>
          <w:rFonts w:ascii="Times New Roman" w:hAnsi="Times New Roman" w:cs="Times New Roman"/>
          <w:sz w:val="20"/>
          <w:szCs w:val="20"/>
        </w:rPr>
        <w:t xml:space="preserve"> community being served</w:t>
      </w:r>
      <w:r w:rsidR="0014747A" w:rsidRPr="00CB50E7">
        <w:rPr>
          <w:rFonts w:ascii="Times New Roman" w:hAnsi="Times New Roman" w:cs="Times New Roman"/>
          <w:sz w:val="20"/>
          <w:szCs w:val="20"/>
        </w:rPr>
        <w:t xml:space="preserve"> and the</w:t>
      </w:r>
      <w:r w:rsidR="002B1D61" w:rsidRPr="00CB50E7">
        <w:rPr>
          <w:rFonts w:ascii="Times New Roman" w:hAnsi="Times New Roman" w:cs="Times New Roman"/>
          <w:sz w:val="20"/>
          <w:szCs w:val="20"/>
        </w:rPr>
        <w:t xml:space="preserve"> objectives</w:t>
      </w:r>
      <w:r w:rsidR="0014747A" w:rsidRPr="00CB50E7">
        <w:rPr>
          <w:rFonts w:ascii="Times New Roman" w:hAnsi="Times New Roman" w:cs="Times New Roman"/>
          <w:sz w:val="20"/>
          <w:szCs w:val="20"/>
        </w:rPr>
        <w:t xml:space="preserve"> that</w:t>
      </w:r>
      <w:r w:rsidR="002B1D61" w:rsidRPr="00CB50E7">
        <w:rPr>
          <w:rFonts w:ascii="Times New Roman" w:hAnsi="Times New Roman" w:cs="Times New Roman"/>
          <w:sz w:val="20"/>
          <w:szCs w:val="20"/>
        </w:rPr>
        <w:t xml:space="preserve"> will be met.</w:t>
      </w:r>
    </w:p>
    <w:p w14:paraId="5838C5E0" w14:textId="0152F574"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Time Frame/Milestones</w:t>
      </w:r>
      <w:r w:rsidR="00394674" w:rsidRPr="00CB50E7">
        <w:rPr>
          <w:rFonts w:ascii="Times New Roman" w:hAnsi="Times New Roman" w:cs="Times New Roman"/>
          <w:sz w:val="20"/>
          <w:szCs w:val="20"/>
        </w:rPr>
        <w:t xml:space="preserve"> </w:t>
      </w:r>
      <w:r w:rsidR="002B1D61" w:rsidRPr="00CB50E7">
        <w:rPr>
          <w:rFonts w:ascii="Times New Roman" w:hAnsi="Times New Roman" w:cs="Times New Roman"/>
          <w:b/>
          <w:sz w:val="20"/>
          <w:szCs w:val="20"/>
        </w:rPr>
        <w:t xml:space="preserve">– </w:t>
      </w:r>
      <w:r w:rsidR="0014747A" w:rsidRPr="00CB50E7">
        <w:rPr>
          <w:rFonts w:ascii="Times New Roman" w:hAnsi="Times New Roman" w:cs="Times New Roman"/>
          <w:sz w:val="20"/>
          <w:szCs w:val="20"/>
        </w:rPr>
        <w:t xml:space="preserve">List </w:t>
      </w:r>
      <w:r w:rsidR="002B1D61" w:rsidRPr="00CB50E7">
        <w:rPr>
          <w:rFonts w:ascii="Times New Roman" w:hAnsi="Times New Roman" w:cs="Times New Roman"/>
          <w:sz w:val="20"/>
          <w:szCs w:val="20"/>
        </w:rPr>
        <w:t xml:space="preserve">the </w:t>
      </w:r>
      <w:r w:rsidR="00394674" w:rsidRPr="00CB50E7">
        <w:rPr>
          <w:rFonts w:ascii="Times New Roman" w:hAnsi="Times New Roman" w:cs="Times New Roman"/>
          <w:sz w:val="20"/>
          <w:szCs w:val="20"/>
        </w:rPr>
        <w:t xml:space="preserve">activities </w:t>
      </w:r>
      <w:r w:rsidR="002B1D61" w:rsidRPr="00CB50E7">
        <w:rPr>
          <w:rFonts w:ascii="Times New Roman" w:hAnsi="Times New Roman" w:cs="Times New Roman"/>
          <w:sz w:val="20"/>
          <w:szCs w:val="20"/>
        </w:rPr>
        <w:t xml:space="preserve">and </w:t>
      </w:r>
      <w:r w:rsidR="00394674" w:rsidRPr="00CB50E7">
        <w:rPr>
          <w:rFonts w:ascii="Times New Roman" w:hAnsi="Times New Roman" w:cs="Times New Roman"/>
          <w:sz w:val="20"/>
          <w:szCs w:val="20"/>
        </w:rPr>
        <w:t xml:space="preserve">tasks </w:t>
      </w:r>
      <w:r w:rsidR="002B1D61" w:rsidRPr="00CB50E7">
        <w:rPr>
          <w:rFonts w:ascii="Times New Roman" w:hAnsi="Times New Roman" w:cs="Times New Roman"/>
          <w:sz w:val="20"/>
          <w:szCs w:val="20"/>
        </w:rPr>
        <w:t>to be accomplished in sequential order</w:t>
      </w:r>
      <w:r w:rsidR="0014747A" w:rsidRPr="00CB50E7">
        <w:rPr>
          <w:rFonts w:ascii="Times New Roman" w:hAnsi="Times New Roman" w:cs="Times New Roman"/>
          <w:sz w:val="20"/>
          <w:szCs w:val="20"/>
        </w:rPr>
        <w:t xml:space="preserve">, in other words </w:t>
      </w:r>
      <w:r w:rsidR="008762D4" w:rsidRPr="00CB50E7">
        <w:rPr>
          <w:rFonts w:ascii="Times New Roman" w:hAnsi="Times New Roman" w:cs="Times New Roman"/>
          <w:sz w:val="20"/>
          <w:szCs w:val="20"/>
        </w:rPr>
        <w:t>–</w:t>
      </w:r>
      <w:r w:rsidR="002B1D61" w:rsidRPr="00CB50E7">
        <w:rPr>
          <w:rFonts w:ascii="Times New Roman" w:hAnsi="Times New Roman" w:cs="Times New Roman"/>
          <w:sz w:val="20"/>
          <w:szCs w:val="20"/>
        </w:rPr>
        <w:t xml:space="preserve"> </w:t>
      </w:r>
      <w:r w:rsidR="008762D4" w:rsidRPr="00CB50E7">
        <w:rPr>
          <w:rFonts w:ascii="Times New Roman" w:hAnsi="Times New Roman" w:cs="Times New Roman"/>
          <w:sz w:val="20"/>
          <w:szCs w:val="20"/>
        </w:rPr>
        <w:t>when is purchase being made</w:t>
      </w:r>
      <w:r w:rsidR="007E36B1" w:rsidRPr="00CB50E7">
        <w:rPr>
          <w:rFonts w:ascii="Times New Roman" w:hAnsi="Times New Roman" w:cs="Times New Roman"/>
          <w:sz w:val="20"/>
          <w:szCs w:val="20"/>
        </w:rPr>
        <w:t>/delivered</w:t>
      </w:r>
      <w:r w:rsidR="008762D4" w:rsidRPr="00CB50E7">
        <w:rPr>
          <w:rFonts w:ascii="Times New Roman" w:hAnsi="Times New Roman" w:cs="Times New Roman"/>
          <w:sz w:val="20"/>
          <w:szCs w:val="20"/>
        </w:rPr>
        <w:t>, when is construction starting</w:t>
      </w:r>
      <w:r w:rsidR="007E36B1" w:rsidRPr="00CB50E7">
        <w:rPr>
          <w:rFonts w:ascii="Times New Roman" w:hAnsi="Times New Roman" w:cs="Times New Roman"/>
          <w:sz w:val="20"/>
          <w:szCs w:val="20"/>
        </w:rPr>
        <w:t>/finishing</w:t>
      </w:r>
      <w:r w:rsidR="0014747A" w:rsidRPr="00CB50E7">
        <w:rPr>
          <w:rFonts w:ascii="Times New Roman" w:hAnsi="Times New Roman" w:cs="Times New Roman"/>
          <w:sz w:val="20"/>
          <w:szCs w:val="20"/>
        </w:rPr>
        <w:t>, and</w:t>
      </w:r>
      <w:r w:rsidR="002B1D61" w:rsidRPr="00CB50E7">
        <w:rPr>
          <w:rFonts w:ascii="Times New Roman" w:hAnsi="Times New Roman" w:cs="Times New Roman"/>
          <w:sz w:val="20"/>
          <w:szCs w:val="20"/>
        </w:rPr>
        <w:t xml:space="preserve"> </w:t>
      </w:r>
      <w:r w:rsidR="008963D9" w:rsidRPr="00CB50E7">
        <w:rPr>
          <w:rFonts w:ascii="Times New Roman" w:hAnsi="Times New Roman" w:cs="Times New Roman"/>
          <w:sz w:val="20"/>
          <w:szCs w:val="20"/>
        </w:rPr>
        <w:t>state</w:t>
      </w:r>
      <w:r w:rsidR="002B1D61" w:rsidRPr="00CB50E7">
        <w:rPr>
          <w:rFonts w:ascii="Times New Roman" w:hAnsi="Times New Roman" w:cs="Times New Roman"/>
          <w:sz w:val="20"/>
          <w:szCs w:val="20"/>
        </w:rPr>
        <w:t xml:space="preserve"> when major </w:t>
      </w:r>
      <w:r w:rsidR="008963D9" w:rsidRPr="00CB50E7">
        <w:rPr>
          <w:rFonts w:ascii="Times New Roman" w:hAnsi="Times New Roman" w:cs="Times New Roman"/>
          <w:sz w:val="20"/>
          <w:szCs w:val="20"/>
        </w:rPr>
        <w:t>components</w:t>
      </w:r>
      <w:r w:rsidR="002B1D61" w:rsidRPr="00CB50E7">
        <w:rPr>
          <w:rFonts w:ascii="Times New Roman" w:hAnsi="Times New Roman" w:cs="Times New Roman"/>
          <w:sz w:val="20"/>
          <w:szCs w:val="20"/>
        </w:rPr>
        <w:t xml:space="preserve"> of the project will be </w:t>
      </w:r>
      <w:r w:rsidR="008963D9" w:rsidRPr="00CB50E7">
        <w:rPr>
          <w:rFonts w:ascii="Times New Roman" w:hAnsi="Times New Roman" w:cs="Times New Roman"/>
          <w:sz w:val="20"/>
          <w:szCs w:val="20"/>
        </w:rPr>
        <w:t>complet</w:t>
      </w:r>
      <w:r w:rsidR="002B1D61" w:rsidRPr="00CB50E7">
        <w:rPr>
          <w:rFonts w:ascii="Times New Roman" w:hAnsi="Times New Roman" w:cs="Times New Roman"/>
          <w:sz w:val="20"/>
          <w:szCs w:val="20"/>
        </w:rPr>
        <w:t>ed.</w:t>
      </w:r>
    </w:p>
    <w:p w14:paraId="5838C5E1" w14:textId="74C93F6F" w:rsidR="00F52AA0" w:rsidRPr="00CB50E7" w:rsidRDefault="00F52AA0" w:rsidP="00F52AA0">
      <w:pPr>
        <w:pStyle w:val="ListParagraph"/>
        <w:numPr>
          <w:ilvl w:val="0"/>
          <w:numId w:val="42"/>
        </w:numPr>
        <w:spacing w:line="240" w:lineRule="auto"/>
        <w:jc w:val="both"/>
        <w:rPr>
          <w:rFonts w:ascii="Times New Roman" w:hAnsi="Times New Roman" w:cs="Times New Roman"/>
          <w:sz w:val="20"/>
          <w:szCs w:val="20"/>
        </w:rPr>
      </w:pPr>
      <w:r w:rsidRPr="00CB50E7">
        <w:rPr>
          <w:rFonts w:ascii="Times New Roman" w:hAnsi="Times New Roman" w:cs="Times New Roman"/>
          <w:b/>
          <w:sz w:val="20"/>
          <w:szCs w:val="20"/>
        </w:rPr>
        <w:t>Responsible Staff</w:t>
      </w:r>
      <w:r w:rsidR="0014264A" w:rsidRPr="00CB50E7">
        <w:rPr>
          <w:rFonts w:ascii="Times New Roman" w:hAnsi="Times New Roman" w:cs="Times New Roman"/>
          <w:sz w:val="20"/>
          <w:szCs w:val="20"/>
        </w:rPr>
        <w:t xml:space="preserve"> </w:t>
      </w:r>
      <w:r w:rsidR="0014747A" w:rsidRPr="00CB50E7">
        <w:rPr>
          <w:rFonts w:ascii="Times New Roman" w:hAnsi="Times New Roman" w:cs="Times New Roman"/>
          <w:b/>
          <w:sz w:val="20"/>
          <w:szCs w:val="20"/>
        </w:rPr>
        <w:t xml:space="preserve">– </w:t>
      </w:r>
      <w:r w:rsidR="002B1D61" w:rsidRPr="00CB50E7">
        <w:rPr>
          <w:rFonts w:ascii="Times New Roman" w:hAnsi="Times New Roman" w:cs="Times New Roman"/>
          <w:sz w:val="20"/>
          <w:szCs w:val="20"/>
        </w:rPr>
        <w:t>I</w:t>
      </w:r>
      <w:r w:rsidR="0014264A" w:rsidRPr="00CB50E7">
        <w:rPr>
          <w:rFonts w:ascii="Times New Roman" w:hAnsi="Times New Roman" w:cs="Times New Roman"/>
          <w:sz w:val="20"/>
          <w:szCs w:val="20"/>
        </w:rPr>
        <w:t xml:space="preserve">nclude </w:t>
      </w:r>
      <w:r w:rsidR="002B1D61" w:rsidRPr="00CB50E7">
        <w:rPr>
          <w:rFonts w:ascii="Times New Roman" w:hAnsi="Times New Roman" w:cs="Times New Roman"/>
          <w:sz w:val="20"/>
          <w:szCs w:val="20"/>
        </w:rPr>
        <w:t xml:space="preserve">the name of the person who will </w:t>
      </w:r>
      <w:r w:rsidR="008963D9" w:rsidRPr="00CB50E7">
        <w:rPr>
          <w:rFonts w:ascii="Times New Roman" w:hAnsi="Times New Roman" w:cs="Times New Roman"/>
          <w:sz w:val="20"/>
          <w:szCs w:val="20"/>
        </w:rPr>
        <w:t>manage</w:t>
      </w:r>
      <w:r w:rsidR="002B1D61" w:rsidRPr="00CB50E7">
        <w:rPr>
          <w:rFonts w:ascii="Times New Roman" w:hAnsi="Times New Roman" w:cs="Times New Roman"/>
          <w:sz w:val="20"/>
          <w:szCs w:val="20"/>
        </w:rPr>
        <w:t xml:space="preserve"> the project</w:t>
      </w:r>
      <w:r w:rsidR="007E36B1" w:rsidRPr="00CB50E7">
        <w:rPr>
          <w:rFonts w:ascii="Times New Roman" w:hAnsi="Times New Roman" w:cs="Times New Roman"/>
          <w:sz w:val="20"/>
          <w:szCs w:val="20"/>
        </w:rPr>
        <w:t xml:space="preserve"> (very important)</w:t>
      </w:r>
      <w:r w:rsidR="002B1D61" w:rsidRPr="00CB50E7">
        <w:rPr>
          <w:rFonts w:ascii="Times New Roman" w:hAnsi="Times New Roman" w:cs="Times New Roman"/>
          <w:sz w:val="20"/>
          <w:szCs w:val="20"/>
        </w:rPr>
        <w:t xml:space="preserve"> and the name of the fiscal</w:t>
      </w:r>
      <w:r w:rsidR="00BA2145" w:rsidRPr="00CB50E7">
        <w:rPr>
          <w:rFonts w:ascii="Times New Roman" w:hAnsi="Times New Roman" w:cs="Times New Roman"/>
          <w:sz w:val="20"/>
          <w:szCs w:val="20"/>
        </w:rPr>
        <w:t>/procurement</w:t>
      </w:r>
      <w:r w:rsidR="002B1D61" w:rsidRPr="00CB50E7">
        <w:rPr>
          <w:rFonts w:ascii="Times New Roman" w:hAnsi="Times New Roman" w:cs="Times New Roman"/>
          <w:sz w:val="20"/>
          <w:szCs w:val="20"/>
        </w:rPr>
        <w:t xml:space="preserve"> contact,</w:t>
      </w:r>
      <w:r w:rsidR="0014264A" w:rsidRPr="00CB50E7">
        <w:rPr>
          <w:rFonts w:ascii="Times New Roman" w:hAnsi="Times New Roman" w:cs="Times New Roman"/>
          <w:sz w:val="20"/>
          <w:szCs w:val="20"/>
        </w:rPr>
        <w:t xml:space="preserve"> </w:t>
      </w:r>
      <w:r w:rsidR="008963D9" w:rsidRPr="00CB50E7">
        <w:rPr>
          <w:rFonts w:ascii="Times New Roman" w:hAnsi="Times New Roman" w:cs="Times New Roman"/>
          <w:sz w:val="20"/>
          <w:szCs w:val="20"/>
        </w:rPr>
        <w:t xml:space="preserve">as well as </w:t>
      </w:r>
      <w:r w:rsidR="002B1D61" w:rsidRPr="00CB50E7">
        <w:rPr>
          <w:rFonts w:ascii="Times New Roman" w:hAnsi="Times New Roman" w:cs="Times New Roman"/>
          <w:sz w:val="20"/>
          <w:szCs w:val="20"/>
        </w:rPr>
        <w:t xml:space="preserve">their mailing </w:t>
      </w:r>
      <w:r w:rsidR="0014264A" w:rsidRPr="00CB50E7">
        <w:rPr>
          <w:rFonts w:ascii="Times New Roman" w:hAnsi="Times New Roman" w:cs="Times New Roman"/>
          <w:sz w:val="20"/>
          <w:szCs w:val="20"/>
        </w:rPr>
        <w:t>address</w:t>
      </w:r>
      <w:r w:rsidR="008963D9" w:rsidRPr="00CB50E7">
        <w:rPr>
          <w:rFonts w:ascii="Times New Roman" w:hAnsi="Times New Roman" w:cs="Times New Roman"/>
          <w:sz w:val="20"/>
          <w:szCs w:val="20"/>
        </w:rPr>
        <w:t>es</w:t>
      </w:r>
      <w:r w:rsidR="0014264A" w:rsidRPr="00CB50E7">
        <w:rPr>
          <w:rFonts w:ascii="Times New Roman" w:hAnsi="Times New Roman" w:cs="Times New Roman"/>
          <w:sz w:val="20"/>
          <w:szCs w:val="20"/>
        </w:rPr>
        <w:t>, email</w:t>
      </w:r>
      <w:r w:rsidR="002B1D61" w:rsidRPr="00CB50E7">
        <w:rPr>
          <w:rFonts w:ascii="Times New Roman" w:hAnsi="Times New Roman" w:cs="Times New Roman"/>
          <w:sz w:val="20"/>
          <w:szCs w:val="20"/>
        </w:rPr>
        <w:t xml:space="preserve"> address</w:t>
      </w:r>
      <w:r w:rsidR="008963D9" w:rsidRPr="00CB50E7">
        <w:rPr>
          <w:rFonts w:ascii="Times New Roman" w:hAnsi="Times New Roman" w:cs="Times New Roman"/>
          <w:sz w:val="20"/>
          <w:szCs w:val="20"/>
        </w:rPr>
        <w:t>es</w:t>
      </w:r>
      <w:r w:rsidR="0014264A" w:rsidRPr="00CB50E7">
        <w:rPr>
          <w:rFonts w:ascii="Times New Roman" w:hAnsi="Times New Roman" w:cs="Times New Roman"/>
          <w:sz w:val="20"/>
          <w:szCs w:val="20"/>
        </w:rPr>
        <w:t>,</w:t>
      </w:r>
      <w:r w:rsidR="002B1D61" w:rsidRPr="00CB50E7">
        <w:rPr>
          <w:rFonts w:ascii="Times New Roman" w:hAnsi="Times New Roman" w:cs="Times New Roman"/>
          <w:sz w:val="20"/>
          <w:szCs w:val="20"/>
        </w:rPr>
        <w:t xml:space="preserve"> and </w:t>
      </w:r>
      <w:r w:rsidR="0014264A" w:rsidRPr="00CB50E7">
        <w:rPr>
          <w:rFonts w:ascii="Times New Roman" w:hAnsi="Times New Roman" w:cs="Times New Roman"/>
          <w:sz w:val="20"/>
          <w:szCs w:val="20"/>
        </w:rPr>
        <w:t>phone number</w:t>
      </w:r>
      <w:r w:rsidR="008963D9" w:rsidRPr="00CB50E7">
        <w:rPr>
          <w:rFonts w:ascii="Times New Roman" w:hAnsi="Times New Roman" w:cs="Times New Roman"/>
          <w:sz w:val="20"/>
          <w:szCs w:val="20"/>
        </w:rPr>
        <w:t>s</w:t>
      </w:r>
      <w:r w:rsidR="002B1D61" w:rsidRPr="00CB50E7">
        <w:rPr>
          <w:rFonts w:ascii="Times New Roman" w:hAnsi="Times New Roman" w:cs="Times New Roman"/>
          <w:sz w:val="20"/>
          <w:szCs w:val="20"/>
        </w:rPr>
        <w:t>.</w:t>
      </w:r>
    </w:p>
    <w:p w14:paraId="1B8C5975" w14:textId="77777777" w:rsidR="007F4D07" w:rsidRDefault="007F4D07" w:rsidP="007F4D07">
      <w:pPr>
        <w:pStyle w:val="ListParagraph"/>
        <w:ind w:left="1080"/>
        <w:jc w:val="both"/>
        <w:rPr>
          <w:rFonts w:ascii="Times New Roman" w:hAnsi="Times New Roman" w:cs="Times New Roman"/>
          <w:b/>
          <w:bCs/>
          <w:sz w:val="20"/>
        </w:rPr>
      </w:pPr>
    </w:p>
    <w:p w14:paraId="6123B335" w14:textId="6E84E541" w:rsidR="007F4D07" w:rsidRPr="007F4D07" w:rsidRDefault="007F4D07" w:rsidP="007F4D07">
      <w:pPr>
        <w:pStyle w:val="ListParagraph"/>
        <w:ind w:left="0"/>
        <w:jc w:val="both"/>
        <w:rPr>
          <w:rFonts w:ascii="Times New Roman" w:hAnsi="Times New Roman" w:cs="Times New Roman"/>
          <w:b/>
          <w:bCs/>
          <w:sz w:val="20"/>
        </w:rPr>
      </w:pPr>
      <w:r w:rsidRPr="007F4D07">
        <w:rPr>
          <w:rFonts w:ascii="Times New Roman" w:hAnsi="Times New Roman" w:cs="Times New Roman"/>
          <w:b/>
          <w:bCs/>
          <w:sz w:val="20"/>
        </w:rPr>
        <w:t>The SOW</w:t>
      </w:r>
      <w:r w:rsidR="00080C30">
        <w:rPr>
          <w:rFonts w:ascii="Times New Roman" w:hAnsi="Times New Roman" w:cs="Times New Roman"/>
          <w:b/>
          <w:bCs/>
          <w:sz w:val="20"/>
        </w:rPr>
        <w:t xml:space="preserve"> (in WORD)</w:t>
      </w:r>
      <w:r w:rsidRPr="007F4D07">
        <w:rPr>
          <w:rFonts w:ascii="Times New Roman" w:hAnsi="Times New Roman" w:cs="Times New Roman"/>
          <w:b/>
          <w:bCs/>
          <w:sz w:val="20"/>
        </w:rPr>
        <w:t xml:space="preserve"> must be forwarded to ALTSD Capital Projects Bureau, for review to assure that it is within the legislative intent of the appropriation. Upon approval, the SOW will be incorporated into the Grant Agreement. </w:t>
      </w:r>
    </w:p>
    <w:p w14:paraId="319EDF48" w14:textId="77777777" w:rsidR="007F4D07" w:rsidRPr="007F4D07" w:rsidRDefault="007F4D07" w:rsidP="007F4D07">
      <w:pPr>
        <w:pStyle w:val="ListParagraph"/>
        <w:ind w:left="1080"/>
        <w:jc w:val="both"/>
        <w:rPr>
          <w:rFonts w:ascii="Times New Roman" w:hAnsi="Times New Roman" w:cs="Times New Roman"/>
          <w:sz w:val="20"/>
        </w:rPr>
      </w:pPr>
    </w:p>
    <w:p w14:paraId="5838C5E5" w14:textId="0C9B8B14" w:rsidR="00F52AA0" w:rsidRPr="00CB50E7" w:rsidRDefault="007F4D07" w:rsidP="00080C30">
      <w:pPr>
        <w:pStyle w:val="ListParagraph"/>
        <w:ind w:left="0"/>
        <w:jc w:val="both"/>
        <w:rPr>
          <w:rFonts w:ascii="Times New Roman" w:hAnsi="Times New Roman" w:cs="Times New Roman"/>
          <w:sz w:val="20"/>
        </w:rPr>
      </w:pPr>
      <w:r w:rsidRPr="007F4D07">
        <w:rPr>
          <w:rFonts w:ascii="Times New Roman" w:hAnsi="Times New Roman" w:cs="Times New Roman"/>
          <w:b/>
          <w:sz w:val="20"/>
        </w:rPr>
        <w:t>NOTICE:</w:t>
      </w:r>
      <w:r w:rsidRPr="007F4D07">
        <w:rPr>
          <w:rFonts w:ascii="Times New Roman" w:hAnsi="Times New Roman" w:cs="Times New Roman"/>
          <w:sz w:val="20"/>
        </w:rPr>
        <w:t xml:space="preserve">  Requests for changes to the scope of work must be submitted and approved by the Capital Projects Bureau (CPB) prior to expenditures being made.  </w:t>
      </w:r>
    </w:p>
    <w:p w14:paraId="5838C5E6" w14:textId="3A546152" w:rsidR="00BB4925" w:rsidRPr="00B75620" w:rsidRDefault="00F52AA0" w:rsidP="00F52AA0">
      <w:pPr>
        <w:contextualSpacing/>
        <w:rPr>
          <w:rFonts w:ascii="Times New Roman" w:hAnsi="Times New Roman" w:cs="Times New Roman"/>
          <w:sz w:val="20"/>
        </w:rPr>
      </w:pPr>
      <w:r w:rsidRPr="00B75620">
        <w:rPr>
          <w:rFonts w:ascii="Times New Roman" w:hAnsi="Times New Roman" w:cs="Times New Roman"/>
          <w:b/>
          <w:sz w:val="20"/>
          <w:u w:val="single"/>
        </w:rPr>
        <w:t>Art in Public Places Program</w:t>
      </w:r>
      <w:r w:rsidR="00677294" w:rsidRPr="00B75620">
        <w:rPr>
          <w:rFonts w:ascii="Times New Roman" w:hAnsi="Times New Roman" w:cs="Times New Roman"/>
          <w:b/>
          <w:sz w:val="20"/>
        </w:rPr>
        <w:t xml:space="preserve"> – </w:t>
      </w:r>
      <w:r w:rsidR="00677294" w:rsidRPr="00B75620">
        <w:rPr>
          <w:rFonts w:ascii="Times New Roman" w:hAnsi="Times New Roman" w:cs="Times New Roman"/>
          <w:sz w:val="20"/>
        </w:rPr>
        <w:t xml:space="preserve">In </w:t>
      </w:r>
      <w:r w:rsidRPr="00B75620">
        <w:rPr>
          <w:rFonts w:ascii="Times New Roman" w:hAnsi="Times New Roman" w:cs="Times New Roman"/>
          <w:sz w:val="20"/>
        </w:rPr>
        <w:t xml:space="preserve">1986, the Legislature of the State of New Mexico </w:t>
      </w:r>
      <w:r w:rsidR="007F4D07" w:rsidRPr="00B75620">
        <w:rPr>
          <w:rFonts w:ascii="Times New Roman" w:hAnsi="Times New Roman" w:cs="Times New Roman"/>
          <w:sz w:val="20"/>
        </w:rPr>
        <w:t>passed,</w:t>
      </w:r>
      <w:r w:rsidRPr="00B75620">
        <w:rPr>
          <w:rFonts w:ascii="Times New Roman" w:hAnsi="Times New Roman" w:cs="Times New Roman"/>
          <w:sz w:val="20"/>
        </w:rPr>
        <w:t xml:space="preserve"> and the Governor signed into law the Art in Public Places Act (§13-4A-1, NMSA 1978, as amended).  The legislation declares it to be “a policy of the State that a portion of appropriations for capital expenditures be set aside for the acquisition or commissioning of works of art to be used in, upon, or around public buildings.”  (§13-4A-2, NMSA 1978).  The resulting AIPP is often referred to as the One Percent for Art Program because of the requirement in the law.  The primary provision in the AIPP Act is that “all agencies shall allocate. . . one percent or $200,000, whichever is less, of the amount of money appropriated for new construction or a major renovation exceeding $100,000 to be expended for th</w:t>
      </w:r>
      <w:r w:rsidR="0082636C" w:rsidRPr="00B75620">
        <w:rPr>
          <w:rFonts w:ascii="Times New Roman" w:hAnsi="Times New Roman" w:cs="Times New Roman"/>
          <w:sz w:val="20"/>
        </w:rPr>
        <w:t xml:space="preserve">e acquisition of </w:t>
      </w:r>
      <w:r w:rsidRPr="00B75620">
        <w:rPr>
          <w:rFonts w:ascii="Times New Roman" w:hAnsi="Times New Roman" w:cs="Times New Roman"/>
          <w:sz w:val="20"/>
        </w:rPr>
        <w:t xml:space="preserve">art (§13-4A-4).  For questions about AIPP, please contact staff at: </w:t>
      </w:r>
      <w:r w:rsidR="00B13DA8" w:rsidRPr="00B75620">
        <w:rPr>
          <w:rFonts w:ascii="Times New Roman" w:hAnsi="Times New Roman" w:cs="Times New Roman"/>
          <w:sz w:val="20"/>
        </w:rPr>
        <w:t>https://www.nmarts.org/art-in-public-places/</w:t>
      </w:r>
      <w:r w:rsidR="000259CB" w:rsidRPr="00B75620">
        <w:rPr>
          <w:rFonts w:ascii="Times New Roman" w:hAnsi="Times New Roman" w:cs="Times New Roman"/>
          <w:sz w:val="20"/>
        </w:rPr>
        <w:t>, in Santa Fe 505-827-6490.</w:t>
      </w:r>
    </w:p>
    <w:p w14:paraId="45A9925A" w14:textId="77777777" w:rsidR="00945BF6" w:rsidRPr="00B75620" w:rsidRDefault="0082636C" w:rsidP="00F52AA0">
      <w:pPr>
        <w:contextualSpacing/>
        <w:rPr>
          <w:rFonts w:ascii="Times New Roman" w:hAnsi="Times New Roman" w:cs="Times New Roman"/>
          <w:sz w:val="20"/>
        </w:rPr>
      </w:pPr>
      <w:r w:rsidRPr="00B75620">
        <w:rPr>
          <w:rFonts w:ascii="Times New Roman" w:hAnsi="Times New Roman" w:cs="Times New Roman"/>
          <w:sz w:val="20"/>
        </w:rPr>
        <w:t xml:space="preserve">Please contact the ALTSD Capital Projects Bureau </w:t>
      </w:r>
      <w:r w:rsidR="003A715D" w:rsidRPr="00B75620">
        <w:rPr>
          <w:rFonts w:ascii="Times New Roman" w:hAnsi="Times New Roman" w:cs="Times New Roman"/>
          <w:sz w:val="20"/>
        </w:rPr>
        <w:t xml:space="preserve">(CPB) </w:t>
      </w:r>
      <w:r w:rsidRPr="00B75620">
        <w:rPr>
          <w:rFonts w:ascii="Times New Roman" w:hAnsi="Times New Roman" w:cs="Times New Roman"/>
          <w:sz w:val="20"/>
        </w:rPr>
        <w:t>for additional guidance on the Project Description/Scope of Work.</w:t>
      </w:r>
    </w:p>
    <w:p w14:paraId="30372B7A" w14:textId="1456167E" w:rsidR="00885A43" w:rsidRPr="00B75620" w:rsidRDefault="0082636C" w:rsidP="00F52AA0">
      <w:pPr>
        <w:contextualSpacing/>
        <w:rPr>
          <w:rFonts w:ascii="Times New Roman" w:hAnsi="Times New Roman" w:cs="Times New Roman"/>
          <w:sz w:val="20"/>
        </w:rPr>
      </w:pPr>
      <w:r w:rsidRPr="00B75620">
        <w:rPr>
          <w:rFonts w:ascii="Times New Roman" w:hAnsi="Times New Roman" w:cs="Times New Roman"/>
          <w:sz w:val="20"/>
        </w:rPr>
        <w:t xml:space="preserve">  </w:t>
      </w:r>
    </w:p>
    <w:p w14:paraId="5838C5E8" w14:textId="6870B3D7" w:rsidR="0082636C" w:rsidRPr="00B75620" w:rsidRDefault="00885A43" w:rsidP="00F52AA0">
      <w:pPr>
        <w:contextualSpacing/>
        <w:rPr>
          <w:rFonts w:ascii="Times New Roman" w:hAnsi="Times New Roman" w:cs="Times New Roman"/>
          <w:szCs w:val="24"/>
        </w:rPr>
      </w:pPr>
      <w:r w:rsidRPr="00B75620">
        <w:rPr>
          <w:rFonts w:ascii="Times New Roman" w:hAnsi="Times New Roman" w:cs="Times New Roman"/>
          <w:szCs w:val="24"/>
        </w:rPr>
        <w:t>Barbara Romero</w:t>
      </w:r>
      <w:r w:rsidR="0082636C" w:rsidRPr="00B75620">
        <w:rPr>
          <w:rFonts w:ascii="Times New Roman" w:hAnsi="Times New Roman" w:cs="Times New Roman"/>
          <w:szCs w:val="24"/>
        </w:rPr>
        <w:t>, Capital Projects Bureau Chief, 505-</w:t>
      </w:r>
      <w:r w:rsidRPr="00B75620">
        <w:rPr>
          <w:rFonts w:ascii="Times New Roman" w:hAnsi="Times New Roman" w:cs="Times New Roman"/>
          <w:szCs w:val="24"/>
        </w:rPr>
        <w:t>365-3</w:t>
      </w:r>
      <w:r w:rsidR="003F4EE1" w:rsidRPr="00B75620">
        <w:rPr>
          <w:rFonts w:ascii="Times New Roman" w:hAnsi="Times New Roman" w:cs="Times New Roman"/>
          <w:szCs w:val="24"/>
        </w:rPr>
        <w:t>660</w:t>
      </w:r>
      <w:r w:rsidR="00945BF6" w:rsidRPr="00B75620">
        <w:rPr>
          <w:rFonts w:ascii="Times New Roman" w:hAnsi="Times New Roman" w:cs="Times New Roman"/>
          <w:szCs w:val="24"/>
        </w:rPr>
        <w:t xml:space="preserve">, </w:t>
      </w:r>
      <w:hyperlink r:id="rId11" w:history="1">
        <w:r w:rsidR="00945BF6" w:rsidRPr="00B75620">
          <w:rPr>
            <w:rStyle w:val="Hyperlink"/>
            <w:rFonts w:ascii="Times New Roman" w:hAnsi="Times New Roman" w:cs="Times New Roman"/>
            <w:szCs w:val="24"/>
          </w:rPr>
          <w:t>Barbara.Romero@altsd.nm.gov</w:t>
        </w:r>
      </w:hyperlink>
      <w:r w:rsidR="0082636C" w:rsidRPr="00B75620">
        <w:rPr>
          <w:rFonts w:ascii="Times New Roman" w:hAnsi="Times New Roman" w:cs="Times New Roman"/>
          <w:szCs w:val="24"/>
        </w:rPr>
        <w:t xml:space="preserve"> </w:t>
      </w:r>
    </w:p>
    <w:p w14:paraId="0D954FC2" w14:textId="77985DF1" w:rsidR="00713B67" w:rsidRPr="00B75620" w:rsidRDefault="00885A43" w:rsidP="00F52AA0">
      <w:pPr>
        <w:contextualSpacing/>
        <w:rPr>
          <w:rFonts w:ascii="Times New Roman" w:hAnsi="Times New Roman" w:cs="Times New Roman"/>
          <w:szCs w:val="24"/>
        </w:rPr>
      </w:pPr>
      <w:r w:rsidRPr="00B75620">
        <w:rPr>
          <w:rFonts w:ascii="Times New Roman" w:hAnsi="Times New Roman" w:cs="Times New Roman"/>
          <w:szCs w:val="24"/>
        </w:rPr>
        <w:t>Elizabeth Chavez</w:t>
      </w:r>
      <w:r w:rsidR="0082636C" w:rsidRPr="00B75620">
        <w:rPr>
          <w:rFonts w:ascii="Times New Roman" w:hAnsi="Times New Roman" w:cs="Times New Roman"/>
          <w:szCs w:val="24"/>
        </w:rPr>
        <w:t>, Capital Projects Coordinator, 505-</w:t>
      </w:r>
      <w:r w:rsidRPr="00B75620">
        <w:rPr>
          <w:rFonts w:ascii="Times New Roman" w:hAnsi="Times New Roman" w:cs="Times New Roman"/>
          <w:szCs w:val="24"/>
        </w:rPr>
        <w:t>365</w:t>
      </w:r>
      <w:r w:rsidR="0082636C" w:rsidRPr="00B75620">
        <w:rPr>
          <w:rFonts w:ascii="Times New Roman" w:hAnsi="Times New Roman" w:cs="Times New Roman"/>
          <w:szCs w:val="24"/>
        </w:rPr>
        <w:t>-</w:t>
      </w:r>
      <w:r w:rsidR="003F4EE1" w:rsidRPr="00B75620">
        <w:rPr>
          <w:rFonts w:ascii="Times New Roman" w:hAnsi="Times New Roman" w:cs="Times New Roman"/>
          <w:szCs w:val="24"/>
        </w:rPr>
        <w:t>3804</w:t>
      </w:r>
      <w:r w:rsidR="0082636C" w:rsidRPr="00B75620">
        <w:rPr>
          <w:rFonts w:ascii="Times New Roman" w:hAnsi="Times New Roman" w:cs="Times New Roman"/>
          <w:szCs w:val="24"/>
        </w:rPr>
        <w:t xml:space="preserve">, </w:t>
      </w:r>
      <w:hyperlink r:id="rId12" w:history="1">
        <w:r w:rsidR="00713B67" w:rsidRPr="00B75620">
          <w:rPr>
            <w:rStyle w:val="Hyperlink"/>
            <w:rFonts w:ascii="Times New Roman" w:hAnsi="Times New Roman" w:cs="Times New Roman"/>
            <w:szCs w:val="24"/>
          </w:rPr>
          <w:t>Elizabeth.Chavez@altsd.nm.gov</w:t>
        </w:r>
      </w:hyperlink>
    </w:p>
    <w:p w14:paraId="7978B133" w14:textId="1181554E" w:rsidR="00022C28" w:rsidRPr="00B75620" w:rsidRDefault="00975425" w:rsidP="00F52AA0">
      <w:pPr>
        <w:contextualSpacing/>
        <w:rPr>
          <w:rFonts w:ascii="Times New Roman" w:hAnsi="Times New Roman" w:cs="Times New Roman"/>
          <w:szCs w:val="24"/>
        </w:rPr>
      </w:pPr>
      <w:r w:rsidRPr="00B75620">
        <w:rPr>
          <w:rFonts w:ascii="Times New Roman" w:hAnsi="Times New Roman" w:cs="Times New Roman"/>
          <w:szCs w:val="24"/>
        </w:rPr>
        <w:t>Connie Garcia</w:t>
      </w:r>
      <w:r w:rsidR="0082636C" w:rsidRPr="00B75620">
        <w:rPr>
          <w:rFonts w:ascii="Times New Roman" w:hAnsi="Times New Roman" w:cs="Times New Roman"/>
          <w:szCs w:val="24"/>
        </w:rPr>
        <w:t>,</w:t>
      </w:r>
      <w:r w:rsidR="005775DD" w:rsidRPr="00B75620">
        <w:rPr>
          <w:rFonts w:ascii="Times New Roman" w:hAnsi="Times New Roman" w:cs="Times New Roman"/>
          <w:szCs w:val="24"/>
        </w:rPr>
        <w:t xml:space="preserve"> Capital Projects</w:t>
      </w:r>
      <w:r w:rsidRPr="00B75620">
        <w:rPr>
          <w:rFonts w:ascii="Times New Roman" w:hAnsi="Times New Roman" w:cs="Times New Roman"/>
          <w:szCs w:val="24"/>
        </w:rPr>
        <w:t xml:space="preserve"> Coordinator</w:t>
      </w:r>
      <w:r w:rsidR="0038192B" w:rsidRPr="00B75620">
        <w:rPr>
          <w:rFonts w:ascii="Times New Roman" w:hAnsi="Times New Roman" w:cs="Times New Roman"/>
          <w:szCs w:val="24"/>
        </w:rPr>
        <w:t xml:space="preserve">, </w:t>
      </w:r>
      <w:r w:rsidR="0082636C" w:rsidRPr="00B75620">
        <w:rPr>
          <w:rFonts w:ascii="Times New Roman" w:hAnsi="Times New Roman" w:cs="Times New Roman"/>
          <w:szCs w:val="24"/>
        </w:rPr>
        <w:t>505-</w:t>
      </w:r>
      <w:r w:rsidR="00022C28" w:rsidRPr="00B75620">
        <w:rPr>
          <w:rFonts w:ascii="Times New Roman" w:hAnsi="Times New Roman" w:cs="Times New Roman"/>
          <w:szCs w:val="24"/>
        </w:rPr>
        <w:t>487-3730</w:t>
      </w:r>
      <w:r w:rsidR="00EB6883" w:rsidRPr="00B75620">
        <w:rPr>
          <w:rFonts w:ascii="Times New Roman" w:hAnsi="Times New Roman" w:cs="Times New Roman"/>
          <w:szCs w:val="24"/>
        </w:rPr>
        <w:t xml:space="preserve">, </w:t>
      </w:r>
      <w:hyperlink r:id="rId13" w:history="1">
        <w:r w:rsidR="00EB6883" w:rsidRPr="00B75620">
          <w:rPr>
            <w:rStyle w:val="Hyperlink"/>
            <w:rFonts w:ascii="Times New Roman" w:hAnsi="Times New Roman" w:cs="Times New Roman"/>
            <w:szCs w:val="24"/>
          </w:rPr>
          <w:t>Connie.Garcia@altsd.nm.gov</w:t>
        </w:r>
      </w:hyperlink>
    </w:p>
    <w:p w14:paraId="5838C5EA" w14:textId="21F83CC9" w:rsidR="000C23EA" w:rsidRDefault="00381A63" w:rsidP="00F52AA0">
      <w:pPr>
        <w:contextualSpacing/>
        <w:rPr>
          <w:rFonts w:ascii="Times New Roman" w:hAnsi="Times New Roman" w:cs="Times New Roman"/>
          <w:sz w:val="20"/>
        </w:rPr>
      </w:pPr>
      <w:r w:rsidRPr="00B75620">
        <w:rPr>
          <w:rFonts w:ascii="Times New Roman" w:hAnsi="Times New Roman" w:cs="Times New Roman"/>
          <w:szCs w:val="24"/>
        </w:rPr>
        <w:t>Ernest Adam Saavedr</w:t>
      </w:r>
      <w:r w:rsidR="00B719A2" w:rsidRPr="00B75620">
        <w:rPr>
          <w:rFonts w:ascii="Times New Roman" w:hAnsi="Times New Roman" w:cs="Times New Roman"/>
          <w:szCs w:val="24"/>
        </w:rPr>
        <w:t>a</w:t>
      </w:r>
      <w:r w:rsidR="007C755E" w:rsidRPr="00B75620">
        <w:rPr>
          <w:rFonts w:ascii="Times New Roman" w:hAnsi="Times New Roman" w:cs="Times New Roman"/>
          <w:szCs w:val="24"/>
        </w:rPr>
        <w:t>, Finance Co</w:t>
      </w:r>
      <w:r w:rsidR="005775DD" w:rsidRPr="00B75620">
        <w:rPr>
          <w:rFonts w:ascii="Times New Roman" w:hAnsi="Times New Roman" w:cs="Times New Roman"/>
          <w:szCs w:val="24"/>
        </w:rPr>
        <w:t>ordinator</w:t>
      </w:r>
      <w:r w:rsidR="004E739B" w:rsidRPr="00B75620">
        <w:rPr>
          <w:rFonts w:ascii="Times New Roman" w:hAnsi="Times New Roman" w:cs="Times New Roman"/>
          <w:szCs w:val="24"/>
        </w:rPr>
        <w:t xml:space="preserve">, </w:t>
      </w:r>
      <w:r w:rsidR="0044768A" w:rsidRPr="00B75620">
        <w:rPr>
          <w:rFonts w:ascii="Times New Roman" w:hAnsi="Times New Roman" w:cs="Times New Roman"/>
          <w:szCs w:val="24"/>
        </w:rPr>
        <w:t>505-490-3367</w:t>
      </w:r>
      <w:r w:rsidR="00945BF6" w:rsidRPr="00B75620">
        <w:rPr>
          <w:rFonts w:ascii="Times New Roman" w:hAnsi="Times New Roman" w:cs="Times New Roman"/>
          <w:szCs w:val="24"/>
        </w:rPr>
        <w:t>,</w:t>
      </w:r>
      <w:r w:rsidR="0082636C" w:rsidRPr="00B75620">
        <w:rPr>
          <w:rFonts w:ascii="Times New Roman" w:hAnsi="Times New Roman" w:cs="Times New Roman"/>
          <w:szCs w:val="24"/>
        </w:rPr>
        <w:t xml:space="preserve"> </w:t>
      </w:r>
      <w:hyperlink r:id="rId14" w:history="1">
        <w:r w:rsidR="0044768A" w:rsidRPr="00B75620">
          <w:rPr>
            <w:rStyle w:val="Hyperlink"/>
            <w:rFonts w:ascii="Times New Roman" w:hAnsi="Times New Roman" w:cs="Times New Roman"/>
            <w:szCs w:val="24"/>
          </w:rPr>
          <w:t>Ernest.Saavedra@altsd.nm.gov</w:t>
        </w:r>
      </w:hyperlink>
      <w:r w:rsidR="0082636C" w:rsidRPr="00CB50E7">
        <w:rPr>
          <w:rFonts w:ascii="Times New Roman" w:hAnsi="Times New Roman" w:cs="Times New Roman"/>
          <w:sz w:val="20"/>
        </w:rPr>
        <w:t xml:space="preserve"> </w:t>
      </w:r>
    </w:p>
    <w:p w14:paraId="4B40A1B8" w14:textId="1C367D99" w:rsidR="000C23EA" w:rsidRDefault="000C23EA">
      <w:pPr>
        <w:rPr>
          <w:rFonts w:ascii="Times New Roman" w:hAnsi="Times New Roman" w:cs="Times New Roman"/>
          <w:sz w:val="20"/>
        </w:rPr>
      </w:pPr>
      <w:r>
        <w:rPr>
          <w:rFonts w:ascii="Times New Roman" w:hAnsi="Times New Roman" w:cs="Times New Roman"/>
          <w:sz w:val="20"/>
        </w:rPr>
        <w:br w:type="page"/>
      </w:r>
    </w:p>
    <w:p w14:paraId="23A6829A" w14:textId="77777777" w:rsidR="000C23EA" w:rsidRPr="00BC3933" w:rsidRDefault="000C23EA" w:rsidP="000C23EA">
      <w:pPr>
        <w:jc w:val="center"/>
        <w:rPr>
          <w:rFonts w:ascii="Times New Roman" w:hAnsi="Times New Roman" w:cs="Times New Roman"/>
          <w:b/>
          <w:smallCaps/>
          <w:szCs w:val="24"/>
        </w:rPr>
      </w:pPr>
      <w:r w:rsidRPr="00BC3933">
        <w:rPr>
          <w:rFonts w:ascii="Times New Roman" w:hAnsi="Times New Roman" w:cs="Times New Roman"/>
          <w:b/>
          <w:smallCaps/>
          <w:szCs w:val="24"/>
        </w:rPr>
        <w:lastRenderedPageBreak/>
        <w:t>Project Description</w:t>
      </w:r>
      <w:r>
        <w:rPr>
          <w:rFonts w:ascii="Times New Roman" w:hAnsi="Times New Roman" w:cs="Times New Roman"/>
          <w:b/>
          <w:smallCaps/>
          <w:szCs w:val="24"/>
        </w:rPr>
        <w:t xml:space="preserve"> Form</w:t>
      </w:r>
    </w:p>
    <w:p w14:paraId="45ED168D" w14:textId="77777777" w:rsidR="000C23EA" w:rsidRDefault="000C23EA" w:rsidP="000C23EA">
      <w:pPr>
        <w:jc w:val="center"/>
        <w:rPr>
          <w:rFonts w:ascii="Times New Roman" w:hAnsi="Times New Roman" w:cs="Times New Roman"/>
          <w:b/>
          <w:i/>
          <w:smallCaps/>
          <w:szCs w:val="24"/>
        </w:rPr>
      </w:pPr>
      <w:r w:rsidRPr="00BC3933">
        <w:rPr>
          <w:rFonts w:ascii="Times New Roman" w:hAnsi="Times New Roman" w:cs="Times New Roman"/>
          <w:b/>
          <w:i/>
          <w:smallCaps/>
          <w:szCs w:val="24"/>
        </w:rPr>
        <w:t>Scope of Work (SOW)</w:t>
      </w:r>
    </w:p>
    <w:p w14:paraId="3386F970" w14:textId="77777777" w:rsidR="000C23EA" w:rsidRPr="00DF08DD" w:rsidRDefault="000C23EA" w:rsidP="000C23EA">
      <w:pPr>
        <w:jc w:val="center"/>
        <w:rPr>
          <w:rFonts w:ascii="Times New Roman" w:hAnsi="Times New Roman" w:cs="Times New Roman"/>
          <w:i/>
          <w:szCs w:val="24"/>
        </w:rPr>
      </w:pPr>
      <w:r w:rsidRPr="00DF08DD">
        <w:rPr>
          <w:rFonts w:ascii="Times New Roman" w:hAnsi="Times New Roman" w:cs="Times New Roman"/>
          <w:i/>
          <w:smallCaps/>
          <w:szCs w:val="24"/>
        </w:rPr>
        <w:t>(</w:t>
      </w:r>
      <w:r>
        <w:rPr>
          <w:rFonts w:ascii="Times New Roman" w:hAnsi="Times New Roman" w:cs="Times New Roman"/>
          <w:i/>
          <w:szCs w:val="24"/>
        </w:rPr>
        <w:t>Please email this completed form</w:t>
      </w:r>
      <w:r w:rsidRPr="00DF08DD">
        <w:rPr>
          <w:rFonts w:ascii="Times New Roman" w:hAnsi="Times New Roman" w:cs="Times New Roman"/>
          <w:i/>
          <w:szCs w:val="24"/>
        </w:rPr>
        <w:t xml:space="preserve"> to ALTSD in </w:t>
      </w:r>
      <w:r w:rsidRPr="00BA057B">
        <w:rPr>
          <w:rFonts w:ascii="Times New Roman" w:hAnsi="Times New Roman" w:cs="Times New Roman"/>
          <w:i/>
          <w:szCs w:val="24"/>
          <w:u w:val="single"/>
        </w:rPr>
        <w:t xml:space="preserve">MS </w:t>
      </w:r>
      <w:r>
        <w:rPr>
          <w:rFonts w:ascii="Times New Roman" w:hAnsi="Times New Roman" w:cs="Times New Roman"/>
          <w:i/>
          <w:szCs w:val="24"/>
          <w:u w:val="single"/>
        </w:rPr>
        <w:t>Word</w:t>
      </w:r>
      <w:r w:rsidRPr="00DF08DD">
        <w:rPr>
          <w:rFonts w:ascii="Times New Roman" w:hAnsi="Times New Roman" w:cs="Times New Roman"/>
          <w:i/>
          <w:szCs w:val="24"/>
        </w:rPr>
        <w:t xml:space="preserve"> format)</w:t>
      </w:r>
    </w:p>
    <w:p w14:paraId="5C1C0BD6" w14:textId="77777777" w:rsidR="000C23EA" w:rsidRPr="00BC3933" w:rsidRDefault="000C23EA" w:rsidP="000C23EA">
      <w:pPr>
        <w:contextualSpacing/>
        <w:jc w:val="center"/>
        <w:rPr>
          <w:rFonts w:ascii="Times New Roman" w:hAnsi="Times New Roman" w:cs="Times New Roman"/>
          <w:b/>
          <w:szCs w:val="24"/>
        </w:rPr>
      </w:pPr>
    </w:p>
    <w:p w14:paraId="3AFEFBE4" w14:textId="77777777" w:rsidR="000C23EA" w:rsidRPr="0075341A" w:rsidRDefault="000C23EA" w:rsidP="000C23EA">
      <w:pPr>
        <w:pStyle w:val="ListParagraph"/>
        <w:numPr>
          <w:ilvl w:val="0"/>
          <w:numId w:val="43"/>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Name of Grantee/ Fiscal Agent: </w:t>
      </w:r>
      <w:r w:rsidRPr="0075341A">
        <w:rPr>
          <w:rFonts w:ascii="Times New Roman" w:hAnsi="Times New Roman" w:cs="Times New Roman"/>
          <w:b/>
          <w:sz w:val="24"/>
          <w:szCs w:val="24"/>
        </w:rPr>
        <w:tab/>
      </w:r>
    </w:p>
    <w:p w14:paraId="631229ED" w14:textId="77777777" w:rsidR="000C23EA" w:rsidRPr="0075341A" w:rsidRDefault="000C23EA" w:rsidP="000C23EA">
      <w:pPr>
        <w:pStyle w:val="ListParagraph"/>
        <w:numPr>
          <w:ilvl w:val="0"/>
          <w:numId w:val="43"/>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Project Title:</w:t>
      </w:r>
      <w:r w:rsidRPr="0075341A">
        <w:rPr>
          <w:rFonts w:ascii="Times New Roman" w:hAnsi="Times New Roman" w:cs="Times New Roman"/>
          <w:sz w:val="24"/>
          <w:szCs w:val="24"/>
        </w:rPr>
        <w:t xml:space="preserve"> </w:t>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p>
    <w:p w14:paraId="4ADF499B" w14:textId="77777777" w:rsidR="000C23EA" w:rsidRPr="007E1F9D" w:rsidRDefault="000C23EA" w:rsidP="000C23EA">
      <w:pPr>
        <w:pStyle w:val="ListParagraph"/>
        <w:numPr>
          <w:ilvl w:val="0"/>
          <w:numId w:val="43"/>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Grant Agreement Number:  </w:t>
      </w:r>
      <w:r>
        <w:rPr>
          <w:rFonts w:ascii="Times New Roman" w:hAnsi="Times New Roman" w:cs="Times New Roman"/>
          <w:b/>
          <w:sz w:val="24"/>
          <w:szCs w:val="24"/>
        </w:rPr>
        <w:tab/>
      </w:r>
    </w:p>
    <w:p w14:paraId="73179759" w14:textId="77777777" w:rsidR="000C23EA" w:rsidRPr="0075341A" w:rsidRDefault="000C23EA" w:rsidP="000C23EA">
      <w:pPr>
        <w:pStyle w:val="ListParagraph"/>
        <w:spacing w:line="240" w:lineRule="auto"/>
        <w:rPr>
          <w:rFonts w:ascii="Times New Roman" w:hAnsi="Times New Roman" w:cs="Times New Roman"/>
          <w:sz w:val="24"/>
          <w:szCs w:val="24"/>
        </w:rPr>
      </w:pPr>
    </w:p>
    <w:p w14:paraId="6B161B94" w14:textId="77777777" w:rsidR="000C23EA" w:rsidRDefault="000C23EA" w:rsidP="000C23EA">
      <w:pPr>
        <w:pStyle w:val="ListParagraph"/>
        <w:numPr>
          <w:ilvl w:val="0"/>
          <w:numId w:val="44"/>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Background Narrative</w:t>
      </w:r>
      <w:r w:rsidRPr="0075341A">
        <w:rPr>
          <w:rFonts w:ascii="Times New Roman" w:hAnsi="Times New Roman" w:cs="Times New Roman"/>
          <w:sz w:val="24"/>
          <w:szCs w:val="24"/>
        </w:rPr>
        <w:t xml:space="preserve">: </w:t>
      </w:r>
    </w:p>
    <w:p w14:paraId="4A2CEC7C" w14:textId="77777777" w:rsidR="000C23EA" w:rsidRDefault="000C23EA" w:rsidP="000C23EA">
      <w:pPr>
        <w:pStyle w:val="ListParagraph"/>
        <w:spacing w:line="240" w:lineRule="auto"/>
        <w:rPr>
          <w:rFonts w:ascii="Times New Roman" w:hAnsi="Times New Roman" w:cs="Times New Roman"/>
          <w:b/>
          <w:sz w:val="24"/>
          <w:szCs w:val="24"/>
        </w:rPr>
      </w:pPr>
    </w:p>
    <w:p w14:paraId="3879244B" w14:textId="77777777" w:rsidR="000C23EA" w:rsidRPr="0075341A" w:rsidRDefault="000C23EA" w:rsidP="000C23EA">
      <w:pPr>
        <w:pStyle w:val="ListParagraph"/>
        <w:spacing w:line="240" w:lineRule="auto"/>
        <w:rPr>
          <w:rFonts w:ascii="Times New Roman" w:hAnsi="Times New Roman" w:cs="Times New Roman"/>
          <w:sz w:val="24"/>
          <w:szCs w:val="24"/>
        </w:rPr>
      </w:pPr>
    </w:p>
    <w:p w14:paraId="1A722385" w14:textId="77777777" w:rsidR="000C23EA" w:rsidRPr="0075341A" w:rsidRDefault="000C23EA" w:rsidP="000C23EA">
      <w:pPr>
        <w:pStyle w:val="ListParagraph"/>
        <w:spacing w:line="240" w:lineRule="auto"/>
        <w:rPr>
          <w:rFonts w:ascii="Times New Roman" w:hAnsi="Times New Roman" w:cs="Times New Roman"/>
          <w:sz w:val="24"/>
          <w:szCs w:val="24"/>
        </w:rPr>
      </w:pPr>
    </w:p>
    <w:p w14:paraId="27C969BA" w14:textId="77777777" w:rsidR="000C23EA" w:rsidRPr="0075341A" w:rsidRDefault="000C23EA" w:rsidP="000C23EA">
      <w:pPr>
        <w:pStyle w:val="ListParagraph"/>
        <w:numPr>
          <w:ilvl w:val="0"/>
          <w:numId w:val="44"/>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Work Plan</w:t>
      </w:r>
      <w:r w:rsidRPr="0075341A">
        <w:rPr>
          <w:rFonts w:ascii="Times New Roman" w:hAnsi="Times New Roman" w:cs="Times New Roman"/>
          <w:sz w:val="24"/>
          <w:szCs w:val="24"/>
        </w:rPr>
        <w:t xml:space="preserve">: </w:t>
      </w:r>
    </w:p>
    <w:p w14:paraId="74E9D830" w14:textId="77777777" w:rsidR="000C23EA" w:rsidRDefault="000C23EA" w:rsidP="000C23EA">
      <w:pPr>
        <w:pStyle w:val="ListParagraph"/>
        <w:spacing w:line="240" w:lineRule="auto"/>
        <w:rPr>
          <w:rFonts w:ascii="Times New Roman" w:hAnsi="Times New Roman" w:cs="Times New Roman"/>
          <w:sz w:val="24"/>
          <w:szCs w:val="24"/>
        </w:rPr>
      </w:pPr>
    </w:p>
    <w:p w14:paraId="4A179E8D" w14:textId="77777777" w:rsidR="000C23EA" w:rsidRDefault="000C23EA" w:rsidP="000C23EA">
      <w:pPr>
        <w:pStyle w:val="ListParagraph"/>
        <w:spacing w:line="240" w:lineRule="auto"/>
        <w:rPr>
          <w:rFonts w:ascii="Times New Roman" w:hAnsi="Times New Roman" w:cs="Times New Roman"/>
          <w:sz w:val="24"/>
          <w:szCs w:val="24"/>
        </w:rPr>
      </w:pPr>
    </w:p>
    <w:p w14:paraId="072A5D78" w14:textId="77777777" w:rsidR="000C23EA" w:rsidRPr="0075341A" w:rsidRDefault="000C23EA" w:rsidP="000C23EA">
      <w:pPr>
        <w:pStyle w:val="ListParagraph"/>
        <w:spacing w:line="240" w:lineRule="auto"/>
        <w:rPr>
          <w:rFonts w:ascii="Times New Roman" w:hAnsi="Times New Roman" w:cs="Times New Roman"/>
          <w:sz w:val="24"/>
          <w:szCs w:val="24"/>
        </w:rPr>
      </w:pPr>
    </w:p>
    <w:p w14:paraId="7F507AB0" w14:textId="77777777" w:rsidR="000C23EA" w:rsidRPr="0075341A" w:rsidRDefault="000C23EA" w:rsidP="000C23EA">
      <w:pPr>
        <w:pStyle w:val="ListParagraph"/>
        <w:numPr>
          <w:ilvl w:val="0"/>
          <w:numId w:val="44"/>
        </w:numPr>
        <w:spacing w:after="0" w:line="240" w:lineRule="auto"/>
        <w:rPr>
          <w:rFonts w:ascii="Times New Roman" w:hAnsi="Times New Roman" w:cs="Times New Roman"/>
          <w:sz w:val="24"/>
          <w:szCs w:val="24"/>
        </w:rPr>
      </w:pPr>
      <w:r w:rsidRPr="0075341A">
        <w:rPr>
          <w:rFonts w:ascii="Times New Roman" w:hAnsi="Times New Roman" w:cs="Times New Roman"/>
          <w:b/>
          <w:sz w:val="24"/>
          <w:szCs w:val="24"/>
        </w:rPr>
        <w:t>Budget Detail</w:t>
      </w:r>
      <w:r w:rsidRPr="0075341A">
        <w:rPr>
          <w:rFonts w:ascii="Times New Roman" w:hAnsi="Times New Roman" w:cs="Times New Roman"/>
          <w:sz w:val="24"/>
          <w:szCs w:val="24"/>
        </w:rPr>
        <w:t xml:space="preserve">: </w:t>
      </w:r>
    </w:p>
    <w:tbl>
      <w:tblPr>
        <w:tblStyle w:val="TableGrid"/>
        <w:tblW w:w="0" w:type="auto"/>
        <w:tblInd w:w="844" w:type="dxa"/>
        <w:tblLook w:val="04A0" w:firstRow="1" w:lastRow="0" w:firstColumn="1" w:lastColumn="0" w:noHBand="0" w:noVBand="1"/>
      </w:tblPr>
      <w:tblGrid>
        <w:gridCol w:w="5001"/>
        <w:gridCol w:w="2070"/>
        <w:gridCol w:w="2340"/>
      </w:tblGrid>
      <w:tr w:rsidR="000C23EA" w:rsidRPr="0075341A" w14:paraId="02D96F34" w14:textId="77777777" w:rsidTr="00597A2D">
        <w:trPr>
          <w:trHeight w:val="252"/>
        </w:trPr>
        <w:tc>
          <w:tcPr>
            <w:tcW w:w="5001" w:type="dxa"/>
          </w:tcPr>
          <w:p w14:paraId="4D7FB7AF" w14:textId="77777777" w:rsidR="000C23EA" w:rsidRPr="0075341A" w:rsidRDefault="000C23EA" w:rsidP="00597A2D">
            <w:pPr>
              <w:contextualSpacing/>
              <w:rPr>
                <w:rFonts w:ascii="Times New Roman" w:hAnsi="Times New Roman" w:cs="Times New Roman"/>
                <w:b/>
                <w:sz w:val="24"/>
                <w:szCs w:val="24"/>
              </w:rPr>
            </w:pPr>
            <w:r w:rsidRPr="0075341A">
              <w:rPr>
                <w:rFonts w:ascii="Times New Roman" w:hAnsi="Times New Roman" w:cs="Times New Roman"/>
                <w:b/>
                <w:sz w:val="24"/>
                <w:szCs w:val="24"/>
              </w:rPr>
              <w:t>Project Cost Activities</w:t>
            </w:r>
            <w:r w:rsidRPr="0075341A">
              <w:rPr>
                <w:rFonts w:ascii="Times New Roman" w:hAnsi="Times New Roman" w:cs="Times New Roman"/>
                <w:sz w:val="24"/>
                <w:szCs w:val="24"/>
              </w:rPr>
              <w:t xml:space="preserve"> </w:t>
            </w:r>
            <w:r w:rsidRPr="003E5233">
              <w:rPr>
                <w:rFonts w:ascii="Times New Roman" w:hAnsi="Times New Roman" w:cs="Times New Roman"/>
                <w:i/>
              </w:rPr>
              <w:t>(These are only examples.</w:t>
            </w:r>
            <w:r>
              <w:rPr>
                <w:rFonts w:ascii="Times New Roman" w:hAnsi="Times New Roman" w:cs="Times New Roman"/>
                <w:i/>
              </w:rPr>
              <w:t xml:space="preserve"> </w:t>
            </w:r>
            <w:r w:rsidRPr="003E5233">
              <w:rPr>
                <w:rFonts w:ascii="Times New Roman" w:hAnsi="Times New Roman" w:cs="Times New Roman"/>
                <w:i/>
              </w:rPr>
              <w:t>Insert activities specific to the proposed project.)</w:t>
            </w:r>
          </w:p>
        </w:tc>
        <w:tc>
          <w:tcPr>
            <w:tcW w:w="2070" w:type="dxa"/>
          </w:tcPr>
          <w:p w14:paraId="37B69741" w14:textId="77777777" w:rsidR="000C23EA" w:rsidRPr="0075341A" w:rsidRDefault="000C23EA" w:rsidP="00597A2D">
            <w:pPr>
              <w:contextualSpacing/>
              <w:jc w:val="center"/>
              <w:rPr>
                <w:rFonts w:ascii="Times New Roman" w:hAnsi="Times New Roman" w:cs="Times New Roman"/>
                <w:b/>
                <w:sz w:val="24"/>
                <w:szCs w:val="24"/>
              </w:rPr>
            </w:pPr>
            <w:r w:rsidRPr="0075341A">
              <w:rPr>
                <w:rFonts w:ascii="Times New Roman" w:hAnsi="Times New Roman" w:cs="Times New Roman"/>
                <w:b/>
                <w:sz w:val="24"/>
                <w:szCs w:val="24"/>
              </w:rPr>
              <w:t>Other Funds</w:t>
            </w:r>
          </w:p>
        </w:tc>
        <w:tc>
          <w:tcPr>
            <w:tcW w:w="2340" w:type="dxa"/>
          </w:tcPr>
          <w:p w14:paraId="72D57AEB" w14:textId="77777777" w:rsidR="000C23EA" w:rsidRPr="0075341A" w:rsidRDefault="000C23EA" w:rsidP="00597A2D">
            <w:pPr>
              <w:contextualSpacing/>
              <w:jc w:val="center"/>
              <w:rPr>
                <w:rFonts w:ascii="Times New Roman" w:hAnsi="Times New Roman" w:cs="Times New Roman"/>
                <w:b/>
                <w:sz w:val="24"/>
                <w:szCs w:val="24"/>
              </w:rPr>
            </w:pPr>
            <w:r w:rsidRPr="0075341A">
              <w:rPr>
                <w:rFonts w:ascii="Times New Roman" w:hAnsi="Times New Roman" w:cs="Times New Roman"/>
                <w:b/>
                <w:sz w:val="24"/>
                <w:szCs w:val="24"/>
              </w:rPr>
              <w:t>State Funds</w:t>
            </w:r>
          </w:p>
        </w:tc>
      </w:tr>
      <w:tr w:rsidR="000C23EA" w:rsidRPr="0075341A" w14:paraId="27BE6B53" w14:textId="77777777" w:rsidTr="00597A2D">
        <w:trPr>
          <w:trHeight w:val="243"/>
        </w:trPr>
        <w:tc>
          <w:tcPr>
            <w:tcW w:w="5001" w:type="dxa"/>
          </w:tcPr>
          <w:p w14:paraId="6A8BCBAB" w14:textId="77777777" w:rsidR="000C23EA" w:rsidRPr="0075341A" w:rsidRDefault="000C23EA" w:rsidP="00597A2D">
            <w:pPr>
              <w:contextualSpacing/>
              <w:rPr>
                <w:rFonts w:ascii="Times New Roman" w:hAnsi="Times New Roman" w:cs="Times New Roman"/>
                <w:sz w:val="24"/>
                <w:szCs w:val="24"/>
              </w:rPr>
            </w:pPr>
            <w:r w:rsidRPr="0075341A">
              <w:rPr>
                <w:rFonts w:ascii="Times New Roman" w:hAnsi="Times New Roman" w:cs="Times New Roman"/>
                <w:sz w:val="24"/>
                <w:szCs w:val="24"/>
              </w:rPr>
              <w:t>Architect/Engineer</w:t>
            </w:r>
          </w:p>
        </w:tc>
        <w:tc>
          <w:tcPr>
            <w:tcW w:w="2070" w:type="dxa"/>
          </w:tcPr>
          <w:p w14:paraId="10115EA8" w14:textId="77777777" w:rsidR="000C23EA" w:rsidRPr="0075341A" w:rsidRDefault="000C23EA" w:rsidP="00597A2D">
            <w:pPr>
              <w:contextualSpacing/>
              <w:rPr>
                <w:rFonts w:ascii="Times New Roman" w:hAnsi="Times New Roman" w:cs="Times New Roman"/>
                <w:sz w:val="24"/>
                <w:szCs w:val="24"/>
              </w:rPr>
            </w:pPr>
          </w:p>
        </w:tc>
        <w:tc>
          <w:tcPr>
            <w:tcW w:w="2340" w:type="dxa"/>
          </w:tcPr>
          <w:p w14:paraId="0568FCFF" w14:textId="77777777" w:rsidR="000C23EA" w:rsidRPr="0075341A" w:rsidRDefault="000C23EA" w:rsidP="00597A2D">
            <w:pPr>
              <w:contextualSpacing/>
              <w:jc w:val="center"/>
              <w:rPr>
                <w:rFonts w:ascii="Times New Roman" w:hAnsi="Times New Roman" w:cs="Times New Roman"/>
                <w:sz w:val="24"/>
                <w:szCs w:val="24"/>
              </w:rPr>
            </w:pPr>
          </w:p>
        </w:tc>
      </w:tr>
      <w:tr w:rsidR="000C23EA" w:rsidRPr="0075341A" w14:paraId="03FF423E" w14:textId="77777777" w:rsidTr="00597A2D">
        <w:trPr>
          <w:trHeight w:val="252"/>
        </w:trPr>
        <w:tc>
          <w:tcPr>
            <w:tcW w:w="5001" w:type="dxa"/>
          </w:tcPr>
          <w:p w14:paraId="4F281AD4" w14:textId="77777777" w:rsidR="000C23EA" w:rsidRPr="0075341A" w:rsidRDefault="000C23EA" w:rsidP="00597A2D">
            <w:pPr>
              <w:contextualSpacing/>
              <w:rPr>
                <w:rFonts w:ascii="Times New Roman" w:hAnsi="Times New Roman" w:cs="Times New Roman"/>
                <w:sz w:val="24"/>
                <w:szCs w:val="24"/>
              </w:rPr>
            </w:pPr>
            <w:r w:rsidRPr="0075341A">
              <w:rPr>
                <w:rFonts w:ascii="Times New Roman" w:hAnsi="Times New Roman" w:cs="Times New Roman"/>
                <w:sz w:val="24"/>
                <w:szCs w:val="24"/>
              </w:rPr>
              <w:t>Construction</w:t>
            </w:r>
          </w:p>
        </w:tc>
        <w:tc>
          <w:tcPr>
            <w:tcW w:w="2070" w:type="dxa"/>
          </w:tcPr>
          <w:p w14:paraId="509A2263" w14:textId="77777777" w:rsidR="000C23EA" w:rsidRPr="0075341A" w:rsidRDefault="000C23EA" w:rsidP="00597A2D">
            <w:pPr>
              <w:contextualSpacing/>
              <w:rPr>
                <w:rFonts w:ascii="Times New Roman" w:hAnsi="Times New Roman" w:cs="Times New Roman"/>
                <w:sz w:val="24"/>
                <w:szCs w:val="24"/>
              </w:rPr>
            </w:pPr>
          </w:p>
        </w:tc>
        <w:tc>
          <w:tcPr>
            <w:tcW w:w="2340" w:type="dxa"/>
          </w:tcPr>
          <w:p w14:paraId="442614F8"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7F5221A4" w14:textId="77777777" w:rsidTr="00597A2D">
        <w:trPr>
          <w:trHeight w:val="252"/>
        </w:trPr>
        <w:tc>
          <w:tcPr>
            <w:tcW w:w="5001" w:type="dxa"/>
          </w:tcPr>
          <w:p w14:paraId="729CF752" w14:textId="77777777" w:rsidR="000C23EA" w:rsidRPr="0075341A" w:rsidRDefault="000C23EA" w:rsidP="00597A2D">
            <w:pPr>
              <w:rPr>
                <w:rFonts w:ascii="Times New Roman" w:hAnsi="Times New Roman" w:cs="Times New Roman"/>
                <w:sz w:val="24"/>
                <w:szCs w:val="24"/>
              </w:rPr>
            </w:pPr>
            <w:r w:rsidRPr="0075341A">
              <w:rPr>
                <w:rFonts w:ascii="Times New Roman" w:hAnsi="Times New Roman" w:cs="Times New Roman"/>
                <w:sz w:val="24"/>
                <w:szCs w:val="24"/>
              </w:rPr>
              <w:t xml:space="preserve">Renovation </w:t>
            </w:r>
          </w:p>
        </w:tc>
        <w:tc>
          <w:tcPr>
            <w:tcW w:w="2070" w:type="dxa"/>
          </w:tcPr>
          <w:p w14:paraId="0AC90AD7" w14:textId="77777777" w:rsidR="000C23EA" w:rsidRPr="0075341A" w:rsidRDefault="000C23EA" w:rsidP="00597A2D">
            <w:pPr>
              <w:contextualSpacing/>
              <w:rPr>
                <w:rFonts w:ascii="Times New Roman" w:hAnsi="Times New Roman" w:cs="Times New Roman"/>
                <w:sz w:val="24"/>
                <w:szCs w:val="24"/>
              </w:rPr>
            </w:pPr>
          </w:p>
        </w:tc>
        <w:tc>
          <w:tcPr>
            <w:tcW w:w="2340" w:type="dxa"/>
          </w:tcPr>
          <w:p w14:paraId="5DB18BEE" w14:textId="77777777" w:rsidR="000C23EA" w:rsidRPr="0075341A" w:rsidRDefault="000C23EA" w:rsidP="00597A2D">
            <w:pPr>
              <w:contextualSpacing/>
              <w:jc w:val="center"/>
              <w:rPr>
                <w:rFonts w:ascii="Times New Roman" w:hAnsi="Times New Roman" w:cs="Times New Roman"/>
                <w:sz w:val="24"/>
                <w:szCs w:val="24"/>
              </w:rPr>
            </w:pPr>
          </w:p>
        </w:tc>
      </w:tr>
      <w:tr w:rsidR="000C23EA" w:rsidRPr="0075341A" w14:paraId="44781DE5" w14:textId="77777777" w:rsidTr="00597A2D">
        <w:trPr>
          <w:trHeight w:val="243"/>
        </w:trPr>
        <w:tc>
          <w:tcPr>
            <w:tcW w:w="5001" w:type="dxa"/>
          </w:tcPr>
          <w:p w14:paraId="0CE19E45" w14:textId="77777777" w:rsidR="000C23EA" w:rsidRPr="0075341A" w:rsidRDefault="000C23EA" w:rsidP="00597A2D">
            <w:pPr>
              <w:rPr>
                <w:rFonts w:ascii="Times New Roman" w:hAnsi="Times New Roman" w:cs="Times New Roman"/>
                <w:sz w:val="24"/>
                <w:szCs w:val="24"/>
              </w:rPr>
            </w:pPr>
            <w:r w:rsidRPr="0075341A">
              <w:rPr>
                <w:rFonts w:ascii="Times New Roman" w:hAnsi="Times New Roman" w:cs="Times New Roman"/>
                <w:sz w:val="24"/>
                <w:szCs w:val="24"/>
              </w:rPr>
              <w:t xml:space="preserve">Improvements for Code Compliance </w:t>
            </w:r>
          </w:p>
        </w:tc>
        <w:tc>
          <w:tcPr>
            <w:tcW w:w="2070" w:type="dxa"/>
          </w:tcPr>
          <w:p w14:paraId="46818320" w14:textId="77777777" w:rsidR="000C23EA" w:rsidRPr="0075341A" w:rsidRDefault="000C23EA" w:rsidP="00597A2D">
            <w:pPr>
              <w:contextualSpacing/>
              <w:rPr>
                <w:rFonts w:ascii="Times New Roman" w:hAnsi="Times New Roman" w:cs="Times New Roman"/>
                <w:sz w:val="24"/>
                <w:szCs w:val="24"/>
              </w:rPr>
            </w:pPr>
          </w:p>
        </w:tc>
        <w:tc>
          <w:tcPr>
            <w:tcW w:w="2340" w:type="dxa"/>
          </w:tcPr>
          <w:p w14:paraId="71903618"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5A99AA1B" w14:textId="77777777" w:rsidTr="00597A2D">
        <w:trPr>
          <w:trHeight w:val="252"/>
        </w:trPr>
        <w:tc>
          <w:tcPr>
            <w:tcW w:w="5001" w:type="dxa"/>
          </w:tcPr>
          <w:p w14:paraId="4F1FB8AD" w14:textId="77777777" w:rsidR="000C23EA" w:rsidRDefault="000C23EA" w:rsidP="00597A2D">
            <w:pPr>
              <w:contextualSpacing/>
              <w:rPr>
                <w:rFonts w:ascii="Times New Roman" w:hAnsi="Times New Roman" w:cs="Times New Roman"/>
                <w:sz w:val="24"/>
                <w:szCs w:val="24"/>
              </w:rPr>
            </w:pPr>
            <w:r w:rsidRPr="0075341A">
              <w:rPr>
                <w:rFonts w:ascii="Times New Roman" w:hAnsi="Times New Roman" w:cs="Times New Roman"/>
                <w:sz w:val="24"/>
                <w:szCs w:val="24"/>
              </w:rPr>
              <w:t xml:space="preserve">Equipment </w:t>
            </w:r>
          </w:p>
          <w:p w14:paraId="0EFCA090" w14:textId="6D6230F7" w:rsidR="000C23EA" w:rsidRPr="0075341A" w:rsidRDefault="000C23EA" w:rsidP="00597A2D">
            <w:pPr>
              <w:contextualSpacing/>
              <w:rPr>
                <w:rFonts w:ascii="Times New Roman" w:hAnsi="Times New Roman" w:cs="Times New Roman"/>
                <w:sz w:val="24"/>
                <w:szCs w:val="24"/>
              </w:rPr>
            </w:pPr>
            <w:r w:rsidRPr="0005656E">
              <w:rPr>
                <w:b/>
                <w:sz w:val="18"/>
                <w:szCs w:val="18"/>
                <w:u w:val="single"/>
              </w:rPr>
              <w:t>*NOTE</w:t>
            </w:r>
            <w:r w:rsidRPr="00D508D6">
              <w:rPr>
                <w:b/>
                <w:sz w:val="18"/>
                <w:szCs w:val="18"/>
              </w:rPr>
              <w:t xml:space="preserve">: </w:t>
            </w:r>
            <w:r w:rsidR="00F56A5D" w:rsidRPr="00F56A5D">
              <w:rPr>
                <w:b/>
                <w:sz w:val="18"/>
                <w:szCs w:val="18"/>
              </w:rPr>
              <w:t>Equipment purchased with capital appropriations must be valued at $10,000.00 or more.</w:t>
            </w:r>
          </w:p>
        </w:tc>
        <w:tc>
          <w:tcPr>
            <w:tcW w:w="2070" w:type="dxa"/>
          </w:tcPr>
          <w:p w14:paraId="0CA87461" w14:textId="77777777" w:rsidR="000C23EA" w:rsidRPr="0075341A" w:rsidRDefault="000C23EA" w:rsidP="00597A2D">
            <w:pPr>
              <w:contextualSpacing/>
              <w:rPr>
                <w:rFonts w:ascii="Times New Roman" w:hAnsi="Times New Roman" w:cs="Times New Roman"/>
                <w:sz w:val="24"/>
                <w:szCs w:val="24"/>
              </w:rPr>
            </w:pPr>
          </w:p>
        </w:tc>
        <w:tc>
          <w:tcPr>
            <w:tcW w:w="2340" w:type="dxa"/>
          </w:tcPr>
          <w:p w14:paraId="35856C54"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5D11820E" w14:textId="77777777" w:rsidTr="00597A2D">
        <w:trPr>
          <w:trHeight w:val="252"/>
        </w:trPr>
        <w:tc>
          <w:tcPr>
            <w:tcW w:w="5001" w:type="dxa"/>
          </w:tcPr>
          <w:p w14:paraId="541FB49C" w14:textId="77777777" w:rsidR="000C23EA" w:rsidRDefault="000C23EA" w:rsidP="00597A2D">
            <w:pPr>
              <w:contextualSpacing/>
              <w:rPr>
                <w:rFonts w:ascii="Times New Roman" w:hAnsi="Times New Roman" w:cs="Times New Roman"/>
                <w:sz w:val="24"/>
                <w:szCs w:val="24"/>
              </w:rPr>
            </w:pPr>
            <w:r>
              <w:rPr>
                <w:rFonts w:ascii="Times New Roman" w:hAnsi="Times New Roman" w:cs="Times New Roman"/>
                <w:sz w:val="24"/>
                <w:szCs w:val="24"/>
              </w:rPr>
              <w:t>Meals Equipment</w:t>
            </w:r>
          </w:p>
          <w:p w14:paraId="5F60A69A" w14:textId="2D859DE4" w:rsidR="000C23EA" w:rsidRPr="0075341A" w:rsidRDefault="000C23EA" w:rsidP="00597A2D">
            <w:pPr>
              <w:contextualSpacing/>
              <w:rPr>
                <w:rFonts w:ascii="Times New Roman" w:hAnsi="Times New Roman" w:cs="Times New Roman"/>
                <w:sz w:val="24"/>
                <w:szCs w:val="24"/>
              </w:rPr>
            </w:pPr>
            <w:r w:rsidRPr="0005656E">
              <w:rPr>
                <w:b/>
                <w:sz w:val="18"/>
                <w:szCs w:val="18"/>
                <w:u w:val="single"/>
              </w:rPr>
              <w:t>*NOTE</w:t>
            </w:r>
            <w:r w:rsidRPr="00D508D6">
              <w:rPr>
                <w:b/>
                <w:sz w:val="18"/>
                <w:szCs w:val="18"/>
              </w:rPr>
              <w:t xml:space="preserve">: </w:t>
            </w:r>
            <w:r w:rsidR="00F56A5D" w:rsidRPr="00F56A5D">
              <w:rPr>
                <w:b/>
                <w:sz w:val="18"/>
                <w:szCs w:val="18"/>
              </w:rPr>
              <w:t>Equipment purchased with capital appropriations must be valued at $10,000.00 or more.</w:t>
            </w:r>
          </w:p>
        </w:tc>
        <w:tc>
          <w:tcPr>
            <w:tcW w:w="2070" w:type="dxa"/>
          </w:tcPr>
          <w:p w14:paraId="19E44B4C" w14:textId="77777777" w:rsidR="000C23EA" w:rsidRPr="0075341A" w:rsidRDefault="000C23EA" w:rsidP="00597A2D">
            <w:pPr>
              <w:contextualSpacing/>
              <w:rPr>
                <w:rFonts w:ascii="Times New Roman" w:hAnsi="Times New Roman" w:cs="Times New Roman"/>
                <w:sz w:val="24"/>
                <w:szCs w:val="24"/>
              </w:rPr>
            </w:pPr>
          </w:p>
        </w:tc>
        <w:tc>
          <w:tcPr>
            <w:tcW w:w="2340" w:type="dxa"/>
          </w:tcPr>
          <w:p w14:paraId="662964EB"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64E48ED8" w14:textId="77777777" w:rsidTr="00597A2D">
        <w:trPr>
          <w:trHeight w:val="243"/>
        </w:trPr>
        <w:tc>
          <w:tcPr>
            <w:tcW w:w="5001" w:type="dxa"/>
          </w:tcPr>
          <w:p w14:paraId="03B74881" w14:textId="77777777" w:rsidR="000C23EA" w:rsidRPr="0075341A" w:rsidRDefault="000C23EA" w:rsidP="00597A2D">
            <w:pPr>
              <w:contextualSpacing/>
              <w:rPr>
                <w:rFonts w:ascii="Times New Roman" w:hAnsi="Times New Roman" w:cs="Times New Roman"/>
                <w:sz w:val="24"/>
                <w:szCs w:val="24"/>
              </w:rPr>
            </w:pPr>
            <w:r w:rsidRPr="0075341A">
              <w:rPr>
                <w:rFonts w:ascii="Times New Roman" w:hAnsi="Times New Roman" w:cs="Times New Roman"/>
                <w:sz w:val="24"/>
                <w:szCs w:val="24"/>
              </w:rPr>
              <w:t>Vehicle Purchase</w:t>
            </w:r>
          </w:p>
        </w:tc>
        <w:tc>
          <w:tcPr>
            <w:tcW w:w="2070" w:type="dxa"/>
          </w:tcPr>
          <w:p w14:paraId="2965222E" w14:textId="77777777" w:rsidR="000C23EA" w:rsidRPr="0075341A" w:rsidRDefault="000C23EA" w:rsidP="00597A2D">
            <w:pPr>
              <w:contextualSpacing/>
              <w:rPr>
                <w:rFonts w:ascii="Times New Roman" w:hAnsi="Times New Roman" w:cs="Times New Roman"/>
                <w:sz w:val="24"/>
                <w:szCs w:val="24"/>
              </w:rPr>
            </w:pPr>
          </w:p>
        </w:tc>
        <w:tc>
          <w:tcPr>
            <w:tcW w:w="2340" w:type="dxa"/>
          </w:tcPr>
          <w:p w14:paraId="27DD03B9"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00DC938E" w14:textId="77777777" w:rsidTr="00597A2D">
        <w:trPr>
          <w:trHeight w:val="252"/>
        </w:trPr>
        <w:tc>
          <w:tcPr>
            <w:tcW w:w="5001" w:type="dxa"/>
          </w:tcPr>
          <w:p w14:paraId="2F48EEFA" w14:textId="77777777" w:rsidR="000C23EA" w:rsidRPr="0075341A" w:rsidRDefault="000C23EA" w:rsidP="00597A2D">
            <w:pPr>
              <w:contextualSpacing/>
              <w:rPr>
                <w:rFonts w:ascii="Times New Roman" w:hAnsi="Times New Roman" w:cs="Times New Roman"/>
                <w:sz w:val="24"/>
                <w:szCs w:val="24"/>
              </w:rPr>
            </w:pPr>
            <w:r w:rsidRPr="0075341A">
              <w:rPr>
                <w:rFonts w:ascii="Times New Roman" w:hAnsi="Times New Roman" w:cs="Times New Roman"/>
                <w:sz w:val="24"/>
                <w:szCs w:val="24"/>
              </w:rPr>
              <w:t>Other Costs (specify)</w:t>
            </w:r>
          </w:p>
        </w:tc>
        <w:tc>
          <w:tcPr>
            <w:tcW w:w="2070" w:type="dxa"/>
          </w:tcPr>
          <w:p w14:paraId="1C04C5FD" w14:textId="77777777" w:rsidR="000C23EA" w:rsidRPr="0075341A" w:rsidRDefault="000C23EA" w:rsidP="00597A2D">
            <w:pPr>
              <w:contextualSpacing/>
              <w:rPr>
                <w:rFonts w:ascii="Times New Roman" w:hAnsi="Times New Roman" w:cs="Times New Roman"/>
                <w:sz w:val="24"/>
                <w:szCs w:val="24"/>
              </w:rPr>
            </w:pPr>
          </w:p>
        </w:tc>
        <w:tc>
          <w:tcPr>
            <w:tcW w:w="2340" w:type="dxa"/>
          </w:tcPr>
          <w:p w14:paraId="7E2C343A"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597F3982" w14:textId="77777777" w:rsidTr="00597A2D">
        <w:trPr>
          <w:trHeight w:val="252"/>
        </w:trPr>
        <w:tc>
          <w:tcPr>
            <w:tcW w:w="5001" w:type="dxa"/>
          </w:tcPr>
          <w:p w14:paraId="29155314" w14:textId="77777777" w:rsidR="000C23EA" w:rsidRPr="0075341A" w:rsidRDefault="000C23EA" w:rsidP="00597A2D">
            <w:pPr>
              <w:contextualSpacing/>
              <w:rPr>
                <w:rFonts w:ascii="Times New Roman" w:hAnsi="Times New Roman" w:cs="Times New Roman"/>
                <w:sz w:val="24"/>
                <w:szCs w:val="24"/>
              </w:rPr>
            </w:pPr>
            <w:r>
              <w:rPr>
                <w:rFonts w:ascii="Times New Roman" w:hAnsi="Times New Roman" w:cs="Times New Roman"/>
                <w:sz w:val="24"/>
                <w:szCs w:val="24"/>
              </w:rPr>
              <w:t>AIPP (if applicable)</w:t>
            </w:r>
          </w:p>
        </w:tc>
        <w:tc>
          <w:tcPr>
            <w:tcW w:w="2070" w:type="dxa"/>
          </w:tcPr>
          <w:p w14:paraId="3220EB5A" w14:textId="77777777" w:rsidR="000C23EA" w:rsidRPr="0075341A" w:rsidRDefault="000C23EA" w:rsidP="00597A2D">
            <w:pPr>
              <w:contextualSpacing/>
              <w:rPr>
                <w:rFonts w:ascii="Times New Roman" w:hAnsi="Times New Roman" w:cs="Times New Roman"/>
                <w:sz w:val="24"/>
                <w:szCs w:val="24"/>
              </w:rPr>
            </w:pPr>
          </w:p>
        </w:tc>
        <w:tc>
          <w:tcPr>
            <w:tcW w:w="2340" w:type="dxa"/>
          </w:tcPr>
          <w:p w14:paraId="33F1ACCE" w14:textId="77777777" w:rsidR="000C23EA" w:rsidRPr="0075341A" w:rsidRDefault="000C23EA" w:rsidP="00597A2D">
            <w:pPr>
              <w:contextualSpacing/>
              <w:jc w:val="right"/>
              <w:rPr>
                <w:rFonts w:ascii="Times New Roman" w:hAnsi="Times New Roman" w:cs="Times New Roman"/>
                <w:sz w:val="24"/>
                <w:szCs w:val="24"/>
              </w:rPr>
            </w:pPr>
          </w:p>
        </w:tc>
      </w:tr>
      <w:tr w:rsidR="000C23EA" w:rsidRPr="0075341A" w14:paraId="66296ECB" w14:textId="77777777" w:rsidTr="00597A2D">
        <w:trPr>
          <w:trHeight w:val="252"/>
        </w:trPr>
        <w:tc>
          <w:tcPr>
            <w:tcW w:w="5001" w:type="dxa"/>
          </w:tcPr>
          <w:p w14:paraId="00CE0A2F" w14:textId="77777777" w:rsidR="000C23EA" w:rsidRPr="0075341A" w:rsidRDefault="000C23EA" w:rsidP="00597A2D">
            <w:pPr>
              <w:contextualSpacing/>
              <w:jc w:val="right"/>
              <w:rPr>
                <w:rFonts w:ascii="Times New Roman" w:hAnsi="Times New Roman" w:cs="Times New Roman"/>
                <w:b/>
                <w:sz w:val="24"/>
                <w:szCs w:val="24"/>
              </w:rPr>
            </w:pPr>
            <w:r w:rsidRPr="0075341A">
              <w:rPr>
                <w:rFonts w:ascii="Times New Roman" w:hAnsi="Times New Roman" w:cs="Times New Roman"/>
                <w:b/>
                <w:sz w:val="24"/>
                <w:szCs w:val="24"/>
              </w:rPr>
              <w:t>Totals</w:t>
            </w:r>
          </w:p>
        </w:tc>
        <w:tc>
          <w:tcPr>
            <w:tcW w:w="2070" w:type="dxa"/>
          </w:tcPr>
          <w:p w14:paraId="7B694FB0" w14:textId="77777777" w:rsidR="000C23EA" w:rsidRPr="0075341A" w:rsidRDefault="000C23EA" w:rsidP="00597A2D">
            <w:pPr>
              <w:contextualSpacing/>
              <w:rPr>
                <w:rFonts w:ascii="Times New Roman" w:hAnsi="Times New Roman" w:cs="Times New Roman"/>
                <w:sz w:val="24"/>
                <w:szCs w:val="24"/>
              </w:rPr>
            </w:pPr>
          </w:p>
        </w:tc>
        <w:tc>
          <w:tcPr>
            <w:tcW w:w="2340" w:type="dxa"/>
          </w:tcPr>
          <w:p w14:paraId="12230FFF" w14:textId="77777777" w:rsidR="000C23EA" w:rsidRPr="0075341A" w:rsidRDefault="000C23EA" w:rsidP="00597A2D">
            <w:pPr>
              <w:contextualSpacing/>
              <w:jc w:val="center"/>
              <w:rPr>
                <w:rFonts w:ascii="Times New Roman" w:hAnsi="Times New Roman" w:cs="Times New Roman"/>
                <w:b/>
                <w:sz w:val="24"/>
                <w:szCs w:val="24"/>
              </w:rPr>
            </w:pPr>
          </w:p>
        </w:tc>
      </w:tr>
    </w:tbl>
    <w:p w14:paraId="5E8C54AF" w14:textId="77777777" w:rsidR="000C23EA" w:rsidRPr="0075341A" w:rsidRDefault="000C23EA" w:rsidP="000C23EA">
      <w:pPr>
        <w:ind w:left="360"/>
        <w:rPr>
          <w:rFonts w:ascii="Times New Roman" w:hAnsi="Times New Roman" w:cs="Times New Roman"/>
          <w:szCs w:val="24"/>
        </w:rPr>
      </w:pPr>
    </w:p>
    <w:p w14:paraId="4899AFD7" w14:textId="77777777" w:rsidR="000C23EA" w:rsidRPr="0075341A" w:rsidRDefault="000C23EA" w:rsidP="000C23EA">
      <w:pPr>
        <w:pStyle w:val="ListParagraph"/>
        <w:numPr>
          <w:ilvl w:val="0"/>
          <w:numId w:val="44"/>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Performance Measures</w:t>
      </w:r>
      <w:r w:rsidRPr="0075341A">
        <w:rPr>
          <w:rFonts w:ascii="Times New Roman" w:hAnsi="Times New Roman" w:cs="Times New Roman"/>
          <w:sz w:val="24"/>
          <w:szCs w:val="24"/>
        </w:rPr>
        <w:t xml:space="preserve">: </w:t>
      </w:r>
    </w:p>
    <w:p w14:paraId="4AFBA505" w14:textId="77777777" w:rsidR="000C23EA" w:rsidRDefault="000C23EA" w:rsidP="000C23EA">
      <w:pPr>
        <w:pStyle w:val="ListParagraph"/>
        <w:spacing w:line="240" w:lineRule="auto"/>
        <w:rPr>
          <w:rFonts w:ascii="Times New Roman" w:hAnsi="Times New Roman" w:cs="Times New Roman"/>
          <w:sz w:val="24"/>
          <w:szCs w:val="24"/>
        </w:rPr>
      </w:pPr>
    </w:p>
    <w:p w14:paraId="32F68975" w14:textId="77777777" w:rsidR="000C23EA" w:rsidRDefault="000C23EA" w:rsidP="000C23EA">
      <w:pPr>
        <w:pStyle w:val="ListParagraph"/>
        <w:spacing w:line="240" w:lineRule="auto"/>
        <w:rPr>
          <w:rFonts w:ascii="Times New Roman" w:hAnsi="Times New Roman" w:cs="Times New Roman"/>
          <w:sz w:val="24"/>
          <w:szCs w:val="24"/>
        </w:rPr>
      </w:pPr>
    </w:p>
    <w:p w14:paraId="370422C6" w14:textId="77777777" w:rsidR="000C23EA" w:rsidRPr="0075341A" w:rsidRDefault="000C23EA" w:rsidP="000C23EA">
      <w:pPr>
        <w:pStyle w:val="ListParagraph"/>
        <w:spacing w:line="240" w:lineRule="auto"/>
        <w:rPr>
          <w:rFonts w:ascii="Times New Roman" w:hAnsi="Times New Roman" w:cs="Times New Roman"/>
          <w:sz w:val="24"/>
          <w:szCs w:val="24"/>
        </w:rPr>
      </w:pPr>
    </w:p>
    <w:p w14:paraId="34B6D488" w14:textId="77777777" w:rsidR="000C23EA" w:rsidRPr="0075341A" w:rsidRDefault="000C23EA" w:rsidP="000C23EA">
      <w:pPr>
        <w:pStyle w:val="ListParagraph"/>
        <w:numPr>
          <w:ilvl w:val="0"/>
          <w:numId w:val="44"/>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Results Expected</w:t>
      </w:r>
      <w:r w:rsidRPr="0075341A">
        <w:rPr>
          <w:rFonts w:ascii="Times New Roman" w:hAnsi="Times New Roman" w:cs="Times New Roman"/>
          <w:sz w:val="24"/>
          <w:szCs w:val="24"/>
        </w:rPr>
        <w:t xml:space="preserve">: </w:t>
      </w:r>
    </w:p>
    <w:p w14:paraId="65042DA3" w14:textId="77777777" w:rsidR="000C23EA" w:rsidRDefault="000C23EA" w:rsidP="000C23EA">
      <w:pPr>
        <w:pStyle w:val="ListParagraph"/>
        <w:spacing w:line="240" w:lineRule="auto"/>
        <w:rPr>
          <w:rFonts w:ascii="Times New Roman" w:hAnsi="Times New Roman" w:cs="Times New Roman"/>
          <w:sz w:val="24"/>
          <w:szCs w:val="24"/>
        </w:rPr>
      </w:pPr>
    </w:p>
    <w:p w14:paraId="6C57A3F3" w14:textId="77777777" w:rsidR="000C23EA" w:rsidRDefault="000C23EA" w:rsidP="000C23EA">
      <w:pPr>
        <w:pStyle w:val="ListParagraph"/>
        <w:spacing w:line="240" w:lineRule="auto"/>
        <w:rPr>
          <w:rFonts w:ascii="Times New Roman" w:hAnsi="Times New Roman" w:cs="Times New Roman"/>
          <w:sz w:val="24"/>
          <w:szCs w:val="24"/>
        </w:rPr>
      </w:pPr>
    </w:p>
    <w:p w14:paraId="79398408" w14:textId="77777777" w:rsidR="000C23EA" w:rsidRDefault="000C23EA" w:rsidP="000C23EA">
      <w:pPr>
        <w:pStyle w:val="ListParagraph"/>
        <w:spacing w:line="240" w:lineRule="auto"/>
        <w:rPr>
          <w:rFonts w:ascii="Times New Roman" w:hAnsi="Times New Roman" w:cs="Times New Roman"/>
          <w:sz w:val="24"/>
          <w:szCs w:val="24"/>
        </w:rPr>
      </w:pPr>
    </w:p>
    <w:p w14:paraId="2E8B1055" w14:textId="77777777" w:rsidR="000C23EA" w:rsidRDefault="000C23EA" w:rsidP="000C23EA">
      <w:pPr>
        <w:pStyle w:val="ListParagraph"/>
        <w:spacing w:line="240" w:lineRule="auto"/>
        <w:rPr>
          <w:rFonts w:ascii="Times New Roman" w:hAnsi="Times New Roman" w:cs="Times New Roman"/>
          <w:sz w:val="24"/>
          <w:szCs w:val="24"/>
        </w:rPr>
      </w:pPr>
    </w:p>
    <w:p w14:paraId="27FE563C" w14:textId="77777777" w:rsidR="000C23EA" w:rsidRDefault="000C23EA" w:rsidP="000C23EA">
      <w:pPr>
        <w:pStyle w:val="ListParagraph"/>
        <w:spacing w:line="240" w:lineRule="auto"/>
        <w:rPr>
          <w:rFonts w:ascii="Times New Roman" w:hAnsi="Times New Roman" w:cs="Times New Roman"/>
          <w:sz w:val="24"/>
          <w:szCs w:val="24"/>
        </w:rPr>
      </w:pPr>
    </w:p>
    <w:p w14:paraId="633F0EF7" w14:textId="77777777" w:rsidR="000C23EA" w:rsidRDefault="000C23EA" w:rsidP="000C23EA">
      <w:pPr>
        <w:pStyle w:val="ListParagraph"/>
        <w:spacing w:line="240" w:lineRule="auto"/>
        <w:rPr>
          <w:rFonts w:ascii="Times New Roman" w:hAnsi="Times New Roman" w:cs="Times New Roman"/>
          <w:sz w:val="24"/>
          <w:szCs w:val="24"/>
        </w:rPr>
      </w:pPr>
    </w:p>
    <w:p w14:paraId="052E0B67" w14:textId="77777777" w:rsidR="000C23EA" w:rsidRPr="0075341A" w:rsidRDefault="000C23EA" w:rsidP="000C23EA">
      <w:pPr>
        <w:pStyle w:val="ListParagraph"/>
        <w:spacing w:line="240" w:lineRule="auto"/>
        <w:rPr>
          <w:rFonts w:ascii="Times New Roman" w:hAnsi="Times New Roman" w:cs="Times New Roman"/>
          <w:sz w:val="24"/>
          <w:szCs w:val="24"/>
        </w:rPr>
      </w:pPr>
    </w:p>
    <w:p w14:paraId="52781096" w14:textId="77777777" w:rsidR="000C23EA" w:rsidRPr="0075341A" w:rsidRDefault="000C23EA" w:rsidP="000C23EA">
      <w:pPr>
        <w:pStyle w:val="ListParagraph"/>
        <w:numPr>
          <w:ilvl w:val="0"/>
          <w:numId w:val="44"/>
        </w:numPr>
        <w:spacing w:line="240" w:lineRule="auto"/>
        <w:rPr>
          <w:rFonts w:ascii="Times New Roman" w:hAnsi="Times New Roman" w:cs="Times New Roman"/>
          <w:sz w:val="24"/>
          <w:szCs w:val="24"/>
        </w:rPr>
      </w:pPr>
      <w:r w:rsidRPr="005965B2">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567288AB" wp14:editId="02F1FAD7">
                <wp:simplePos x="0" y="0"/>
                <wp:positionH relativeFrom="column">
                  <wp:posOffset>457200</wp:posOffset>
                </wp:positionH>
                <wp:positionV relativeFrom="paragraph">
                  <wp:posOffset>594360</wp:posOffset>
                </wp:positionV>
                <wp:extent cx="6408420" cy="510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10540"/>
                        </a:xfrm>
                        <a:prstGeom prst="rect">
                          <a:avLst/>
                        </a:prstGeom>
                        <a:solidFill>
                          <a:srgbClr val="FFFFFF"/>
                        </a:solidFill>
                        <a:ln w="9525">
                          <a:solidFill>
                            <a:srgbClr val="000000"/>
                          </a:solidFill>
                          <a:miter lim="800000"/>
                          <a:headEnd/>
                          <a:tailEnd/>
                        </a:ln>
                      </wps:spPr>
                      <wps:txbx>
                        <w:txbxContent>
                          <w:p w14:paraId="0305D111" w14:textId="77777777" w:rsidR="000C23EA" w:rsidRPr="005965B2" w:rsidRDefault="000C23EA" w:rsidP="000C23EA">
                            <w:pPr>
                              <w:pStyle w:val="ListParagraph"/>
                              <w:spacing w:after="0" w:line="240" w:lineRule="auto"/>
                              <w:ind w:left="0"/>
                              <w:rPr>
                                <w:rFonts w:ascii="Times New Roman" w:hAnsi="Times New Roman" w:cs="Times New Roman"/>
                                <w:sz w:val="16"/>
                                <w:szCs w:val="16"/>
                              </w:rPr>
                            </w:pPr>
                            <w:r w:rsidRPr="005965B2">
                              <w:rPr>
                                <w:rFonts w:ascii="Times New Roman" w:hAnsi="Times New Roman" w:cs="Times New Roman"/>
                                <w:b/>
                                <w:sz w:val="20"/>
                                <w:szCs w:val="20"/>
                              </w:rPr>
                              <w:t>Time Frame/ Milestones</w:t>
                            </w:r>
                            <w:r w:rsidRPr="005965B2">
                              <w:rPr>
                                <w:rFonts w:ascii="Times New Roman" w:hAnsi="Times New Roman" w:cs="Times New Roman"/>
                                <w:sz w:val="20"/>
                                <w:szCs w:val="20"/>
                              </w:rPr>
                              <w:t xml:space="preserve">:  </w:t>
                            </w:r>
                            <w:r w:rsidRPr="005965B2">
                              <w:rPr>
                                <w:rFonts w:ascii="Times New Roman" w:hAnsi="Times New Roman" w:cs="Times New Roman"/>
                                <w:sz w:val="16"/>
                                <w:szCs w:val="16"/>
                              </w:rPr>
                              <w:t>Upon full execution of the Grant Agreement the following tasks will commence to meet the time frame/milestones.</w:t>
                            </w:r>
                          </w:p>
                          <w:p w14:paraId="11323CB0" w14:textId="77777777" w:rsidR="000C23EA" w:rsidRPr="005965B2" w:rsidRDefault="000C23EA" w:rsidP="000C23EA">
                            <w:pPr>
                              <w:rPr>
                                <w:sz w:val="20"/>
                              </w:rPr>
                            </w:pPr>
                            <w:r w:rsidRPr="005965B2">
                              <w:rPr>
                                <w:rFonts w:ascii="Times New Roman" w:hAnsi="Times New Roman" w:cs="Times New Roman"/>
                                <w:i/>
                                <w:sz w:val="20"/>
                              </w:rPr>
                              <w:t>(These are only examples.  Insert milestones specific to the proposed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288AB" id="_x0000_t202" coordsize="21600,21600" o:spt="202" path="m,l,21600r21600,l21600,xe">
                <v:stroke joinstyle="miter"/>
                <v:path gradientshapeok="t" o:connecttype="rect"/>
              </v:shapetype>
              <v:shape id="Text Box 2" o:spid="_x0000_s1026" type="#_x0000_t202" style="position:absolute;left:0;text-align:left;margin-left:36pt;margin-top:46.8pt;width:504.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">
                <v:textbox>
                  <w:txbxContent>
                    <w:p w14:paraId="0305D111" w14:textId="77777777" w:rsidR="000C23EA" w:rsidRPr="005965B2" w:rsidRDefault="000C23EA" w:rsidP="000C23EA">
                      <w:pPr>
                        <w:pStyle w:val="ListParagraph"/>
                        <w:spacing w:after="0" w:line="240" w:lineRule="auto"/>
                        <w:ind w:left="0"/>
                        <w:rPr>
                          <w:rFonts w:ascii="Times New Roman" w:hAnsi="Times New Roman" w:cs="Times New Roman"/>
                          <w:sz w:val="16"/>
                          <w:szCs w:val="16"/>
                        </w:rPr>
                      </w:pPr>
                      <w:r w:rsidRPr="005965B2">
                        <w:rPr>
                          <w:rFonts w:ascii="Times New Roman" w:hAnsi="Times New Roman" w:cs="Times New Roman"/>
                          <w:b/>
                          <w:sz w:val="20"/>
                          <w:szCs w:val="20"/>
                        </w:rPr>
                        <w:t>Time Frame/ Milestones</w:t>
                      </w:r>
                      <w:r w:rsidRPr="005965B2">
                        <w:rPr>
                          <w:rFonts w:ascii="Times New Roman" w:hAnsi="Times New Roman" w:cs="Times New Roman"/>
                          <w:sz w:val="20"/>
                          <w:szCs w:val="20"/>
                        </w:rPr>
                        <w:t xml:space="preserve">:  </w:t>
                      </w:r>
                      <w:r w:rsidRPr="005965B2">
                        <w:rPr>
                          <w:rFonts w:ascii="Times New Roman" w:hAnsi="Times New Roman" w:cs="Times New Roman"/>
                          <w:sz w:val="16"/>
                          <w:szCs w:val="16"/>
                        </w:rPr>
                        <w:t>Upon full execution of the Grant Agreement the following tasks will commence to meet the time frame/milestones.</w:t>
                      </w:r>
                    </w:p>
                    <w:p w14:paraId="11323CB0" w14:textId="77777777" w:rsidR="000C23EA" w:rsidRPr="005965B2" w:rsidRDefault="000C23EA" w:rsidP="000C23EA">
                      <w:pPr>
                        <w:rPr>
                          <w:sz w:val="20"/>
                        </w:rPr>
                      </w:pPr>
                      <w:r w:rsidRPr="005965B2">
                        <w:rPr>
                          <w:rFonts w:ascii="Times New Roman" w:hAnsi="Times New Roman" w:cs="Times New Roman"/>
                          <w:i/>
                          <w:sz w:val="20"/>
                        </w:rPr>
                        <w:t>(These are only examples.  Insert milestones specific to the proposed project.)</w:t>
                      </w:r>
                    </w:p>
                  </w:txbxContent>
                </v:textbox>
                <w10:wrap type="square"/>
              </v:shape>
            </w:pict>
          </mc:Fallback>
        </mc:AlternateContent>
      </w:r>
    </w:p>
    <w:tbl>
      <w:tblPr>
        <w:tblStyle w:val="TableGrid"/>
        <w:tblW w:w="0" w:type="auto"/>
        <w:tblInd w:w="720" w:type="dxa"/>
        <w:tblLook w:val="04A0" w:firstRow="1" w:lastRow="0" w:firstColumn="1" w:lastColumn="0" w:noHBand="0" w:noVBand="1"/>
      </w:tblPr>
      <w:tblGrid>
        <w:gridCol w:w="6975"/>
        <w:gridCol w:w="2807"/>
      </w:tblGrid>
      <w:tr w:rsidR="000C23EA" w:rsidRPr="0075341A" w14:paraId="7EE36E3B" w14:textId="77777777" w:rsidTr="00597A2D">
        <w:trPr>
          <w:trHeight w:val="269"/>
        </w:trPr>
        <w:tc>
          <w:tcPr>
            <w:tcW w:w="7195" w:type="dxa"/>
          </w:tcPr>
          <w:p w14:paraId="63211DBC" w14:textId="77777777" w:rsidR="000C23EA" w:rsidRPr="0075341A" w:rsidRDefault="000C23EA" w:rsidP="00597A2D">
            <w:pPr>
              <w:pStyle w:val="ListParagraph"/>
              <w:spacing w:after="0" w:line="240" w:lineRule="auto"/>
              <w:ind w:left="0"/>
              <w:rPr>
                <w:rFonts w:ascii="Times New Roman" w:hAnsi="Times New Roman" w:cs="Times New Roman"/>
                <w:sz w:val="24"/>
                <w:szCs w:val="24"/>
              </w:rPr>
            </w:pPr>
          </w:p>
        </w:tc>
        <w:tc>
          <w:tcPr>
            <w:tcW w:w="2875" w:type="dxa"/>
          </w:tcPr>
          <w:p w14:paraId="087EADEF" w14:textId="77777777" w:rsidR="000C23EA" w:rsidRPr="005A075E" w:rsidRDefault="000C23EA" w:rsidP="00597A2D">
            <w:pPr>
              <w:rPr>
                <w:rFonts w:ascii="Times New Roman" w:hAnsi="Times New Roman" w:cs="Times New Roman"/>
                <w:sz w:val="16"/>
                <w:szCs w:val="16"/>
              </w:rPr>
            </w:pPr>
          </w:p>
        </w:tc>
      </w:tr>
      <w:tr w:rsidR="000C23EA" w:rsidRPr="0075341A" w14:paraId="5D580401" w14:textId="77777777" w:rsidTr="00597A2D">
        <w:trPr>
          <w:trHeight w:val="323"/>
        </w:trPr>
        <w:tc>
          <w:tcPr>
            <w:tcW w:w="7195" w:type="dxa"/>
          </w:tcPr>
          <w:p w14:paraId="7608C76A"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RFP/Quotes Secured</w:t>
            </w:r>
          </w:p>
        </w:tc>
        <w:tc>
          <w:tcPr>
            <w:tcW w:w="2875" w:type="dxa"/>
          </w:tcPr>
          <w:p w14:paraId="49D7229F"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1</w:t>
            </w:r>
          </w:p>
        </w:tc>
      </w:tr>
      <w:tr w:rsidR="000C23EA" w:rsidRPr="0075341A" w14:paraId="4C74A7E0" w14:textId="77777777" w:rsidTr="00597A2D">
        <w:trPr>
          <w:trHeight w:val="293"/>
        </w:trPr>
        <w:tc>
          <w:tcPr>
            <w:tcW w:w="7195" w:type="dxa"/>
          </w:tcPr>
          <w:p w14:paraId="149E76D4"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Bid Closing</w:t>
            </w:r>
          </w:p>
        </w:tc>
        <w:tc>
          <w:tcPr>
            <w:tcW w:w="2875" w:type="dxa"/>
          </w:tcPr>
          <w:p w14:paraId="1E415C0A"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2</w:t>
            </w:r>
          </w:p>
        </w:tc>
      </w:tr>
      <w:tr w:rsidR="000C23EA" w:rsidRPr="0075341A" w14:paraId="66B6DEDE" w14:textId="77777777" w:rsidTr="00597A2D">
        <w:trPr>
          <w:trHeight w:val="293"/>
        </w:trPr>
        <w:tc>
          <w:tcPr>
            <w:tcW w:w="7195" w:type="dxa"/>
          </w:tcPr>
          <w:p w14:paraId="325917B7"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Bid Award to Contractor/Vendor</w:t>
            </w:r>
          </w:p>
        </w:tc>
        <w:tc>
          <w:tcPr>
            <w:tcW w:w="2875" w:type="dxa"/>
          </w:tcPr>
          <w:p w14:paraId="1EEF8B11"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3</w:t>
            </w:r>
          </w:p>
        </w:tc>
      </w:tr>
      <w:tr w:rsidR="000C23EA" w:rsidRPr="0075341A" w14:paraId="40D37B61" w14:textId="77777777" w:rsidTr="00597A2D">
        <w:trPr>
          <w:trHeight w:val="303"/>
        </w:trPr>
        <w:tc>
          <w:tcPr>
            <w:tcW w:w="7195" w:type="dxa"/>
          </w:tcPr>
          <w:p w14:paraId="1090E6BC" w14:textId="77777777" w:rsidR="000C23EA" w:rsidRPr="008E711B" w:rsidRDefault="000C23EA" w:rsidP="00597A2D">
            <w:pPr>
              <w:pStyle w:val="ListParagraph"/>
              <w:spacing w:after="0" w:line="240" w:lineRule="auto"/>
              <w:ind w:left="0"/>
              <w:rPr>
                <w:rFonts w:ascii="Times New Roman" w:hAnsi="Times New Roman" w:cs="Times New Roman"/>
                <w:b/>
                <w:i/>
                <w:sz w:val="20"/>
                <w:szCs w:val="20"/>
                <w:u w:val="single"/>
              </w:rPr>
            </w:pPr>
            <w:r w:rsidRPr="008E711B">
              <w:rPr>
                <w:rFonts w:ascii="Times New Roman" w:hAnsi="Times New Roman" w:cs="Times New Roman"/>
                <w:b/>
                <w:i/>
                <w:sz w:val="20"/>
                <w:szCs w:val="20"/>
                <w:u w:val="single"/>
              </w:rPr>
              <w:t>Choose the appropriate project-type from below:</w:t>
            </w:r>
          </w:p>
          <w:p w14:paraId="21F065FB" w14:textId="77777777" w:rsidR="000C23EA" w:rsidRPr="00FC2A65" w:rsidRDefault="000C23EA" w:rsidP="00597A2D">
            <w:pPr>
              <w:pStyle w:val="ListParagraph"/>
              <w:spacing w:after="0" w:line="240" w:lineRule="auto"/>
              <w:ind w:left="0"/>
              <w:rPr>
                <w:rFonts w:ascii="Times New Roman" w:hAnsi="Times New Roman" w:cs="Times New Roman"/>
                <w:sz w:val="24"/>
                <w:szCs w:val="24"/>
              </w:rPr>
            </w:pPr>
          </w:p>
        </w:tc>
        <w:tc>
          <w:tcPr>
            <w:tcW w:w="2875" w:type="dxa"/>
          </w:tcPr>
          <w:p w14:paraId="1E85240E" w14:textId="77777777" w:rsidR="000C23EA" w:rsidRPr="008E711B" w:rsidRDefault="000C23EA" w:rsidP="00597A2D">
            <w:pPr>
              <w:pStyle w:val="ListParagraph"/>
              <w:spacing w:after="0" w:line="240" w:lineRule="auto"/>
              <w:ind w:left="0"/>
              <w:rPr>
                <w:rFonts w:ascii="Times New Roman" w:hAnsi="Times New Roman" w:cs="Times New Roman"/>
                <w:b/>
                <w:i/>
                <w:sz w:val="20"/>
                <w:szCs w:val="20"/>
                <w:u w:val="single"/>
              </w:rPr>
            </w:pPr>
            <w:r w:rsidRPr="008E711B">
              <w:rPr>
                <w:rFonts w:ascii="Times New Roman" w:hAnsi="Times New Roman" w:cs="Times New Roman"/>
                <w:b/>
                <w:i/>
                <w:sz w:val="20"/>
                <w:szCs w:val="20"/>
                <w:u w:val="single"/>
              </w:rPr>
              <w:t>Type the number of months appropriate to the project-type:</w:t>
            </w:r>
          </w:p>
          <w:p w14:paraId="74C4E6B4" w14:textId="77777777" w:rsidR="000C23EA" w:rsidRPr="00FC2A65" w:rsidRDefault="000C23EA" w:rsidP="00597A2D">
            <w:pPr>
              <w:pStyle w:val="ListParagraph"/>
              <w:spacing w:after="0" w:line="240" w:lineRule="auto"/>
              <w:ind w:left="0"/>
              <w:jc w:val="center"/>
              <w:rPr>
                <w:rFonts w:ascii="Times New Roman" w:hAnsi="Times New Roman" w:cs="Times New Roman"/>
                <w:sz w:val="24"/>
                <w:szCs w:val="24"/>
              </w:rPr>
            </w:pPr>
          </w:p>
        </w:tc>
      </w:tr>
      <w:tr w:rsidR="000C23EA" w:rsidRPr="0075341A" w14:paraId="24EE9085" w14:textId="77777777" w:rsidTr="00597A2D">
        <w:trPr>
          <w:trHeight w:val="303"/>
        </w:trPr>
        <w:tc>
          <w:tcPr>
            <w:tcW w:w="7195" w:type="dxa"/>
          </w:tcPr>
          <w:p w14:paraId="0C3118F9"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Meals Equipment – Purchase and Install</w:t>
            </w:r>
          </w:p>
        </w:tc>
        <w:tc>
          <w:tcPr>
            <w:tcW w:w="2875" w:type="dxa"/>
          </w:tcPr>
          <w:p w14:paraId="5297CF0A"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4-5</w:t>
            </w:r>
          </w:p>
        </w:tc>
      </w:tr>
      <w:tr w:rsidR="000C23EA" w:rsidRPr="0075341A" w14:paraId="12686CFE" w14:textId="77777777" w:rsidTr="00597A2D">
        <w:trPr>
          <w:trHeight w:val="303"/>
        </w:trPr>
        <w:tc>
          <w:tcPr>
            <w:tcW w:w="7195" w:type="dxa"/>
          </w:tcPr>
          <w:p w14:paraId="6F2B08A5"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proofErr w:type="gramStart"/>
            <w:r w:rsidRPr="00582EF8">
              <w:rPr>
                <w:rFonts w:ascii="Times New Roman" w:hAnsi="Times New Roman" w:cs="Times New Roman"/>
                <w:sz w:val="20"/>
                <w:szCs w:val="20"/>
              </w:rPr>
              <w:t>Equipment  -</w:t>
            </w:r>
            <w:proofErr w:type="gramEnd"/>
            <w:r w:rsidRPr="00582EF8">
              <w:rPr>
                <w:rFonts w:ascii="Times New Roman" w:hAnsi="Times New Roman" w:cs="Times New Roman"/>
                <w:sz w:val="20"/>
                <w:szCs w:val="20"/>
              </w:rPr>
              <w:t xml:space="preserve"> Purchase and Install</w:t>
            </w:r>
          </w:p>
        </w:tc>
        <w:tc>
          <w:tcPr>
            <w:tcW w:w="2875" w:type="dxa"/>
          </w:tcPr>
          <w:p w14:paraId="60F782F9"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4-5</w:t>
            </w:r>
          </w:p>
        </w:tc>
      </w:tr>
      <w:tr w:rsidR="000C23EA" w:rsidRPr="0075341A" w14:paraId="79CAE89A" w14:textId="77777777" w:rsidTr="00597A2D">
        <w:trPr>
          <w:trHeight w:val="303"/>
        </w:trPr>
        <w:tc>
          <w:tcPr>
            <w:tcW w:w="7195" w:type="dxa"/>
          </w:tcPr>
          <w:p w14:paraId="4B29FA47"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Construction</w:t>
            </w:r>
          </w:p>
        </w:tc>
        <w:tc>
          <w:tcPr>
            <w:tcW w:w="2875" w:type="dxa"/>
          </w:tcPr>
          <w:p w14:paraId="247363DD"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4-16</w:t>
            </w:r>
          </w:p>
        </w:tc>
      </w:tr>
      <w:tr w:rsidR="000C23EA" w:rsidRPr="0075341A" w14:paraId="3A688588" w14:textId="77777777" w:rsidTr="00597A2D">
        <w:trPr>
          <w:trHeight w:val="303"/>
        </w:trPr>
        <w:tc>
          <w:tcPr>
            <w:tcW w:w="7195" w:type="dxa"/>
          </w:tcPr>
          <w:p w14:paraId="784A5B8C"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Renovation</w:t>
            </w:r>
          </w:p>
        </w:tc>
        <w:tc>
          <w:tcPr>
            <w:tcW w:w="2875" w:type="dxa"/>
          </w:tcPr>
          <w:p w14:paraId="57A6F096"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4-8</w:t>
            </w:r>
          </w:p>
        </w:tc>
      </w:tr>
      <w:tr w:rsidR="000C23EA" w:rsidRPr="0075341A" w14:paraId="646E3C81" w14:textId="77777777" w:rsidTr="00597A2D">
        <w:trPr>
          <w:trHeight w:val="303"/>
        </w:trPr>
        <w:tc>
          <w:tcPr>
            <w:tcW w:w="7195" w:type="dxa"/>
          </w:tcPr>
          <w:p w14:paraId="56D7807B"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Code Compliance projects</w:t>
            </w:r>
          </w:p>
        </w:tc>
        <w:tc>
          <w:tcPr>
            <w:tcW w:w="2875" w:type="dxa"/>
          </w:tcPr>
          <w:p w14:paraId="2468D2DD"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4-10</w:t>
            </w:r>
          </w:p>
        </w:tc>
      </w:tr>
      <w:tr w:rsidR="000C23EA" w:rsidRPr="0075341A" w14:paraId="7902072A" w14:textId="77777777" w:rsidTr="00597A2D">
        <w:trPr>
          <w:trHeight w:val="303"/>
        </w:trPr>
        <w:tc>
          <w:tcPr>
            <w:tcW w:w="7195" w:type="dxa"/>
          </w:tcPr>
          <w:p w14:paraId="741400FE"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Vehicles – Purchase and Equip</w:t>
            </w:r>
          </w:p>
        </w:tc>
        <w:tc>
          <w:tcPr>
            <w:tcW w:w="2875" w:type="dxa"/>
          </w:tcPr>
          <w:p w14:paraId="3E771233"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6</w:t>
            </w:r>
          </w:p>
        </w:tc>
      </w:tr>
      <w:tr w:rsidR="000C23EA" w:rsidRPr="0075341A" w14:paraId="627B91EE" w14:textId="77777777" w:rsidTr="00597A2D">
        <w:trPr>
          <w:trHeight w:val="293"/>
        </w:trPr>
        <w:tc>
          <w:tcPr>
            <w:tcW w:w="7195" w:type="dxa"/>
          </w:tcPr>
          <w:p w14:paraId="5DD9D1E3"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Project Completion &amp; Review</w:t>
            </w:r>
          </w:p>
        </w:tc>
        <w:tc>
          <w:tcPr>
            <w:tcW w:w="2875" w:type="dxa"/>
          </w:tcPr>
          <w:p w14:paraId="0855E695"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7</w:t>
            </w:r>
          </w:p>
        </w:tc>
      </w:tr>
      <w:tr w:rsidR="000C23EA" w:rsidRPr="0075341A" w14:paraId="409DE5B1" w14:textId="77777777" w:rsidTr="00597A2D">
        <w:trPr>
          <w:trHeight w:val="293"/>
        </w:trPr>
        <w:tc>
          <w:tcPr>
            <w:tcW w:w="7195" w:type="dxa"/>
          </w:tcPr>
          <w:p w14:paraId="399A5351" w14:textId="77777777" w:rsidR="000C23EA" w:rsidRPr="00582EF8" w:rsidRDefault="000C23EA" w:rsidP="00597A2D">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 xml:space="preserve">Submit </w:t>
            </w:r>
            <w:r w:rsidRPr="00582EF8">
              <w:rPr>
                <w:rFonts w:ascii="Times New Roman" w:hAnsi="Times New Roman" w:cs="Times New Roman"/>
                <w:sz w:val="20"/>
                <w:szCs w:val="20"/>
                <w:u w:val="single"/>
              </w:rPr>
              <w:t xml:space="preserve">Exhibit 1 – Monthly / Final Report Form &amp; Request for Payment </w:t>
            </w:r>
            <w:r w:rsidRPr="00582EF8">
              <w:rPr>
                <w:rFonts w:ascii="Times New Roman" w:hAnsi="Times New Roman" w:cs="Times New Roman"/>
                <w:sz w:val="20"/>
                <w:szCs w:val="20"/>
              </w:rPr>
              <w:t>according to contractual requirements as set forth in Articles VIII &amp; IX of the Grant Agreement</w:t>
            </w:r>
          </w:p>
        </w:tc>
        <w:tc>
          <w:tcPr>
            <w:tcW w:w="2875" w:type="dxa"/>
          </w:tcPr>
          <w:p w14:paraId="707B2DEE" w14:textId="77777777" w:rsidR="000C23EA" w:rsidRPr="00582EF8" w:rsidRDefault="000C23EA" w:rsidP="00597A2D">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1</w:t>
            </w:r>
            <w:r>
              <w:rPr>
                <w:rFonts w:ascii="Times New Roman" w:hAnsi="Times New Roman" w:cs="Times New Roman"/>
                <w:sz w:val="20"/>
                <w:szCs w:val="20"/>
              </w:rPr>
              <w:t>-16</w:t>
            </w:r>
          </w:p>
        </w:tc>
      </w:tr>
    </w:tbl>
    <w:p w14:paraId="0481963D" w14:textId="77777777" w:rsidR="000C23EA" w:rsidRDefault="000C23EA" w:rsidP="000C23EA">
      <w:pPr>
        <w:pStyle w:val="ListParagraph"/>
        <w:spacing w:line="240" w:lineRule="auto"/>
        <w:rPr>
          <w:rFonts w:ascii="Times New Roman" w:hAnsi="Times New Roman" w:cs="Times New Roman"/>
          <w:sz w:val="24"/>
          <w:szCs w:val="24"/>
        </w:rPr>
      </w:pPr>
    </w:p>
    <w:p w14:paraId="7A6D5AF4" w14:textId="77777777" w:rsidR="000C23EA" w:rsidRDefault="000C23EA" w:rsidP="000C23EA">
      <w:pPr>
        <w:pStyle w:val="ListParagraph"/>
        <w:spacing w:line="240" w:lineRule="auto"/>
        <w:rPr>
          <w:rFonts w:ascii="Times New Roman" w:hAnsi="Times New Roman" w:cs="Times New Roman"/>
          <w:sz w:val="24"/>
          <w:szCs w:val="24"/>
        </w:rPr>
      </w:pPr>
    </w:p>
    <w:p w14:paraId="504736B4" w14:textId="77777777" w:rsidR="000C23EA" w:rsidRPr="0075341A" w:rsidRDefault="000C23EA" w:rsidP="000C23EA">
      <w:pPr>
        <w:pStyle w:val="ListParagraph"/>
        <w:spacing w:line="240" w:lineRule="auto"/>
        <w:rPr>
          <w:rFonts w:ascii="Times New Roman" w:hAnsi="Times New Roman" w:cs="Times New Roman"/>
          <w:sz w:val="24"/>
          <w:szCs w:val="24"/>
        </w:rPr>
      </w:pPr>
    </w:p>
    <w:p w14:paraId="570A7F2A" w14:textId="77777777" w:rsidR="000C23EA" w:rsidRDefault="000C23EA" w:rsidP="000C23EA">
      <w:pPr>
        <w:pStyle w:val="ListParagraph"/>
        <w:numPr>
          <w:ilvl w:val="0"/>
          <w:numId w:val="44"/>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Responsible Staff </w:t>
      </w:r>
      <w:r w:rsidRPr="0075341A">
        <w:rPr>
          <w:rFonts w:ascii="Times New Roman" w:hAnsi="Times New Roman" w:cs="Times New Roman"/>
          <w:i/>
          <w:sz w:val="24"/>
          <w:szCs w:val="24"/>
        </w:rPr>
        <w:t>(include Project Manager and Fiscal Contact):</w:t>
      </w:r>
      <w:r w:rsidRPr="0075341A">
        <w:rPr>
          <w:rFonts w:ascii="Times New Roman" w:hAnsi="Times New Roman" w:cs="Times New Roman"/>
          <w:sz w:val="24"/>
          <w:szCs w:val="24"/>
        </w:rPr>
        <w:t xml:space="preserve"> </w:t>
      </w:r>
    </w:p>
    <w:p w14:paraId="48BD5E0D" w14:textId="77777777" w:rsidR="000C23EA" w:rsidRPr="0075341A" w:rsidRDefault="000C23EA" w:rsidP="000C23EA">
      <w:pPr>
        <w:pStyle w:val="ListParagraph"/>
        <w:spacing w:line="240" w:lineRule="auto"/>
        <w:rPr>
          <w:rFonts w:ascii="Times New Roman" w:hAnsi="Times New Roman" w:cs="Times New Roman"/>
          <w:sz w:val="24"/>
          <w:szCs w:val="24"/>
        </w:rPr>
      </w:pPr>
    </w:p>
    <w:p w14:paraId="23CDF2DD"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EACF78"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Title: </w:t>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125F781"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894B93A"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92A3BC"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A05B72" w14:textId="77777777" w:rsidR="000C23EA" w:rsidRDefault="000C23EA" w:rsidP="000C23EA">
      <w:pPr>
        <w:pStyle w:val="ListParagraph"/>
        <w:spacing w:line="240" w:lineRule="auto"/>
        <w:rPr>
          <w:rFonts w:ascii="Times New Roman" w:hAnsi="Times New Roman" w:cs="Times New Roman"/>
          <w:sz w:val="24"/>
          <w:szCs w:val="24"/>
        </w:rPr>
      </w:pPr>
      <w:r w:rsidRPr="0075341A">
        <w:rPr>
          <w:rFonts w:ascii="Times New Roman" w:hAnsi="Times New Roman" w:cs="Times New Roman"/>
          <w:sz w:val="24"/>
          <w:szCs w:val="24"/>
        </w:rPr>
        <w:tab/>
      </w:r>
    </w:p>
    <w:p w14:paraId="32E0F51D" w14:textId="77777777" w:rsidR="000C23EA" w:rsidRPr="0075341A" w:rsidRDefault="000C23EA" w:rsidP="000C23EA">
      <w:pPr>
        <w:pStyle w:val="ListParagraph"/>
        <w:spacing w:line="240" w:lineRule="auto"/>
        <w:rPr>
          <w:rFonts w:ascii="Times New Roman" w:hAnsi="Times New Roman" w:cs="Times New Roman"/>
          <w:sz w:val="24"/>
          <w:szCs w:val="24"/>
          <w:u w:val="single"/>
        </w:rPr>
      </w:pPr>
    </w:p>
    <w:p w14:paraId="7B28250F"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22B43F"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69C236"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Address: </w:t>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p>
    <w:p w14:paraId="084C459F"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1179A7C" w14:textId="77777777" w:rsidR="000C23EA" w:rsidRPr="0075341A" w:rsidRDefault="000C23EA" w:rsidP="000C23EA">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18E69F4" w14:textId="77777777" w:rsidR="000C23EA" w:rsidRPr="0075341A" w:rsidRDefault="000C23EA" w:rsidP="000C23EA">
      <w:pPr>
        <w:pStyle w:val="ListParagraph"/>
        <w:spacing w:after="0" w:line="240" w:lineRule="auto"/>
        <w:rPr>
          <w:rFonts w:ascii="Times New Roman" w:hAnsi="Times New Roman" w:cs="Times New Roman"/>
          <w:sz w:val="24"/>
          <w:szCs w:val="24"/>
          <w:u w:val="single"/>
        </w:rPr>
      </w:pPr>
    </w:p>
    <w:p w14:paraId="3F83867D" w14:textId="77777777" w:rsidR="000C23EA" w:rsidRPr="004B2FF1" w:rsidRDefault="000C23EA" w:rsidP="000C23EA">
      <w:pPr>
        <w:contextualSpacing/>
        <w:rPr>
          <w:rFonts w:ascii="Times New Roman" w:hAnsi="Times New Roman" w:cs="Times New Roman"/>
          <w:sz w:val="18"/>
          <w:szCs w:val="18"/>
        </w:rPr>
      </w:pPr>
      <w:r w:rsidRPr="004B2FF1">
        <w:rPr>
          <w:rFonts w:ascii="Times New Roman" w:hAnsi="Times New Roman" w:cs="Times New Roman"/>
          <w:b/>
          <w:sz w:val="18"/>
          <w:szCs w:val="18"/>
        </w:rPr>
        <w:t>NOTICE:</w:t>
      </w:r>
      <w:r w:rsidRPr="004B2FF1">
        <w:rPr>
          <w:rFonts w:ascii="Times New Roman" w:hAnsi="Times New Roman" w:cs="Times New Roman"/>
          <w:sz w:val="18"/>
          <w:szCs w:val="18"/>
        </w:rPr>
        <w:t xml:space="preserve">  The Grant Application, if approved for funding by the Aging and </w:t>
      </w:r>
      <w:proofErr w:type="gramStart"/>
      <w:r w:rsidRPr="004B2FF1">
        <w:rPr>
          <w:rFonts w:ascii="Times New Roman" w:hAnsi="Times New Roman" w:cs="Times New Roman"/>
          <w:sz w:val="18"/>
          <w:szCs w:val="18"/>
        </w:rPr>
        <w:t>Long Term</w:t>
      </w:r>
      <w:proofErr w:type="gramEnd"/>
      <w:r w:rsidRPr="004B2FF1">
        <w:rPr>
          <w:rFonts w:ascii="Times New Roman" w:hAnsi="Times New Roman" w:cs="Times New Roman"/>
          <w:sz w:val="18"/>
          <w:szCs w:val="18"/>
        </w:rPr>
        <w:t xml:space="preserve"> Services Department (ALTSD) and any attachments to the Grant Application are incorporated by reference into the scope of work.  In the event of a conflict between any of the documents that are part of the Agreement, the ALTSD Cabinet Secretary, at the sole discretion of ALTSD, shall resolve that conflict.</w:t>
      </w:r>
    </w:p>
    <w:p w14:paraId="33CB42E0" w14:textId="77777777" w:rsidR="000C23EA" w:rsidRPr="003743A7" w:rsidRDefault="000C23EA" w:rsidP="000C23EA">
      <w:pPr>
        <w:pStyle w:val="ListParagraph"/>
        <w:spacing w:line="240" w:lineRule="auto"/>
        <w:rPr>
          <w:sz w:val="20"/>
          <w:szCs w:val="20"/>
          <w:u w:val="single"/>
        </w:rPr>
      </w:pPr>
    </w:p>
    <w:p w14:paraId="4D67CB8A" w14:textId="77777777" w:rsidR="0082636C" w:rsidRPr="00CB50E7" w:rsidRDefault="0082636C" w:rsidP="00F52AA0">
      <w:pPr>
        <w:contextualSpacing/>
        <w:rPr>
          <w:rFonts w:ascii="Times New Roman" w:hAnsi="Times New Roman" w:cs="Times New Roman"/>
          <w:sz w:val="20"/>
        </w:rPr>
      </w:pPr>
    </w:p>
    <w:sectPr w:rsidR="0082636C" w:rsidRPr="00CB50E7" w:rsidSect="000259CB">
      <w:headerReference w:type="default" r:id="rId15"/>
      <w:footerReference w:type="default" r:id="rId16"/>
      <w:headerReference w:type="first" r:id="rId17"/>
      <w:type w:val="continuous"/>
      <w:pgSz w:w="12240" w:h="15840" w:code="1"/>
      <w:pgMar w:top="720"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33DC" w14:textId="77777777" w:rsidR="002C00CC" w:rsidRDefault="002C00CC">
      <w:r>
        <w:separator/>
      </w:r>
    </w:p>
  </w:endnote>
  <w:endnote w:type="continuationSeparator" w:id="0">
    <w:p w14:paraId="2D1EB3B7" w14:textId="77777777" w:rsidR="002C00CC" w:rsidRDefault="002C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C5F1" w14:textId="77777777" w:rsidR="00C92D66" w:rsidRDefault="00C92D66">
    <w:pPr>
      <w:pStyle w:val="Footer"/>
    </w:pPr>
  </w:p>
  <w:p w14:paraId="5838C5F2" w14:textId="77777777" w:rsidR="00C92D66" w:rsidRDefault="00C9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6E12" w14:textId="77777777" w:rsidR="002C00CC" w:rsidRDefault="002C00CC">
      <w:r>
        <w:separator/>
      </w:r>
    </w:p>
  </w:footnote>
  <w:footnote w:type="continuationSeparator" w:id="0">
    <w:p w14:paraId="5A616545" w14:textId="77777777" w:rsidR="002C00CC" w:rsidRDefault="002C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C5EF" w14:textId="77777777" w:rsidR="00C92D66" w:rsidRDefault="00C92D66">
    <w:pPr>
      <w:pStyle w:val="Header"/>
    </w:pPr>
  </w:p>
  <w:p w14:paraId="5838C5F0" w14:textId="77777777" w:rsidR="00C92D66" w:rsidRDefault="00C9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2" w:type="dxa"/>
      <w:tblLook w:val="0000" w:firstRow="0" w:lastRow="0" w:firstColumn="0" w:lastColumn="0" w:noHBand="0" w:noVBand="0"/>
    </w:tblPr>
    <w:tblGrid>
      <w:gridCol w:w="5408"/>
      <w:gridCol w:w="5404"/>
    </w:tblGrid>
    <w:tr w:rsidR="00C92D66" w14:paraId="5838C5F9" w14:textId="77777777" w:rsidTr="007C755E">
      <w:trPr>
        <w:trHeight w:val="1179"/>
      </w:trPr>
      <w:tc>
        <w:tcPr>
          <w:tcW w:w="5408" w:type="dxa"/>
        </w:tcPr>
        <w:p w14:paraId="5838C5F3" w14:textId="77777777" w:rsidR="00C92D66" w:rsidRDefault="00C92D66">
          <w:pPr>
            <w:pStyle w:val="Header"/>
            <w:tabs>
              <w:tab w:val="clear" w:pos="4320"/>
              <w:tab w:val="clear" w:pos="8640"/>
            </w:tabs>
          </w:pPr>
          <w:r>
            <w:rPr>
              <w:noProof/>
            </w:rPr>
            <w:drawing>
              <wp:inline distT="0" distB="0" distL="0" distR="0" wp14:anchorId="5838C5FB" wp14:editId="5838C5FC">
                <wp:extent cx="660157" cy="937260"/>
                <wp:effectExtent l="0" t="0" r="6985" b="0"/>
                <wp:docPr id="2" name="Picture 2" descr="ALT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Slogo300"/>
                        <pic:cNvPicPr>
                          <a:picLocks noChangeAspect="1" noChangeArrowheads="1"/>
                        </pic:cNvPicPr>
                      </pic:nvPicPr>
                      <pic:blipFill>
                        <a:blip r:embed="rId1"/>
                        <a:srcRect/>
                        <a:stretch>
                          <a:fillRect/>
                        </a:stretch>
                      </pic:blipFill>
                      <pic:spPr bwMode="auto">
                        <a:xfrm>
                          <a:off x="0" y="0"/>
                          <a:ext cx="666327" cy="946019"/>
                        </a:xfrm>
                        <a:prstGeom prst="rect">
                          <a:avLst/>
                        </a:prstGeom>
                        <a:noFill/>
                        <a:ln w="9525">
                          <a:noFill/>
                          <a:miter lim="800000"/>
                          <a:headEnd/>
                          <a:tailEnd/>
                        </a:ln>
                      </pic:spPr>
                    </pic:pic>
                  </a:graphicData>
                </a:graphic>
              </wp:inline>
            </w:drawing>
          </w:r>
        </w:p>
      </w:tc>
      <w:tc>
        <w:tcPr>
          <w:tcW w:w="5404" w:type="dxa"/>
        </w:tcPr>
        <w:p w14:paraId="5838C5F4" w14:textId="77777777" w:rsidR="00C92D66" w:rsidRDefault="00C92D66">
          <w:pPr>
            <w:pStyle w:val="Heading2"/>
            <w:jc w:val="right"/>
          </w:pPr>
        </w:p>
        <w:p w14:paraId="5838C5F5" w14:textId="77777777" w:rsidR="00C92D66" w:rsidRPr="00894A94" w:rsidRDefault="00C92D66">
          <w:pPr>
            <w:pStyle w:val="Heading2"/>
            <w:jc w:val="right"/>
            <w:rPr>
              <w:sz w:val="16"/>
              <w:szCs w:val="16"/>
            </w:rPr>
          </w:pPr>
        </w:p>
        <w:p w14:paraId="5838C5F6" w14:textId="721FB2FD" w:rsidR="00C92D66" w:rsidRDefault="006B77CD" w:rsidP="00894A94">
          <w:pPr>
            <w:pStyle w:val="Heading2"/>
            <w:jc w:val="right"/>
            <w:rPr>
              <w:rFonts w:ascii="Palatino Linotype" w:hAnsi="Palatino Linotype"/>
              <w:sz w:val="22"/>
              <w:szCs w:val="22"/>
            </w:rPr>
          </w:pPr>
          <w:r>
            <w:rPr>
              <w:rFonts w:ascii="Palatino Linotype" w:hAnsi="Palatino Linotype"/>
              <w:sz w:val="22"/>
              <w:szCs w:val="22"/>
            </w:rPr>
            <w:t xml:space="preserve">Michelle </w:t>
          </w:r>
          <w:r w:rsidR="006D4CBF">
            <w:rPr>
              <w:rFonts w:ascii="Palatino Linotype" w:hAnsi="Palatino Linotype"/>
              <w:sz w:val="22"/>
              <w:szCs w:val="22"/>
            </w:rPr>
            <w:t>Lujan</w:t>
          </w:r>
          <w:r w:rsidR="00A754B9">
            <w:rPr>
              <w:rFonts w:ascii="Palatino Linotype" w:hAnsi="Palatino Linotype"/>
              <w:sz w:val="22"/>
              <w:szCs w:val="22"/>
            </w:rPr>
            <w:t xml:space="preserve"> </w:t>
          </w:r>
          <w:r>
            <w:rPr>
              <w:rFonts w:ascii="Palatino Linotype" w:hAnsi="Palatino Linotype"/>
              <w:sz w:val="22"/>
              <w:szCs w:val="22"/>
            </w:rPr>
            <w:t>Grisham</w:t>
          </w:r>
          <w:r w:rsidR="00C92D66" w:rsidRPr="00894A94">
            <w:rPr>
              <w:rFonts w:ascii="Palatino Linotype" w:hAnsi="Palatino Linotype"/>
              <w:sz w:val="22"/>
              <w:szCs w:val="22"/>
            </w:rPr>
            <w:t>, Governor</w:t>
          </w:r>
        </w:p>
        <w:p w14:paraId="5838C5F7" w14:textId="3693A399" w:rsidR="00C92D66" w:rsidRDefault="00F333A3" w:rsidP="00932312">
          <w:pPr>
            <w:jc w:val="right"/>
            <w:rPr>
              <w:color w:val="016A87"/>
              <w:sz w:val="22"/>
              <w:szCs w:val="22"/>
            </w:rPr>
          </w:pPr>
          <w:r>
            <w:rPr>
              <w:color w:val="016A87"/>
              <w:sz w:val="22"/>
              <w:szCs w:val="22"/>
            </w:rPr>
            <w:t xml:space="preserve">Katrina </w:t>
          </w:r>
          <w:proofErr w:type="spellStart"/>
          <w:r>
            <w:rPr>
              <w:color w:val="016A87"/>
              <w:sz w:val="22"/>
              <w:szCs w:val="22"/>
            </w:rPr>
            <w:t>Hotrum</w:t>
          </w:r>
          <w:proofErr w:type="spellEnd"/>
          <w:r>
            <w:rPr>
              <w:color w:val="016A87"/>
              <w:sz w:val="22"/>
              <w:szCs w:val="22"/>
            </w:rPr>
            <w:t xml:space="preserve"> -Lopez</w:t>
          </w:r>
          <w:r w:rsidR="00C92D66">
            <w:rPr>
              <w:color w:val="016A87"/>
              <w:sz w:val="22"/>
              <w:szCs w:val="22"/>
            </w:rPr>
            <w:t>, Cabinet Secretary</w:t>
          </w:r>
        </w:p>
        <w:p w14:paraId="56491FF1" w14:textId="0A24F7C9" w:rsidR="00A754B9" w:rsidRDefault="00A754B9" w:rsidP="00932312">
          <w:pPr>
            <w:jc w:val="right"/>
            <w:rPr>
              <w:color w:val="016A87"/>
              <w:sz w:val="22"/>
              <w:szCs w:val="22"/>
            </w:rPr>
          </w:pPr>
          <w:r>
            <w:rPr>
              <w:color w:val="016A87"/>
              <w:sz w:val="22"/>
              <w:szCs w:val="22"/>
            </w:rPr>
            <w:t>Barbara Romero, Capital Outlay Bureau Chief</w:t>
          </w:r>
        </w:p>
        <w:p w14:paraId="5838C5F8" w14:textId="79E10FA4" w:rsidR="008C1430" w:rsidRPr="00FE7B93" w:rsidRDefault="008C1430" w:rsidP="00932312">
          <w:pPr>
            <w:jc w:val="right"/>
          </w:pPr>
        </w:p>
      </w:tc>
    </w:tr>
  </w:tbl>
  <w:p w14:paraId="5838C5FA" w14:textId="77777777" w:rsidR="00C92D66" w:rsidRPr="00F46100" w:rsidRDefault="00C92D66">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5pt;height:11.45pt" o:bullet="t">
        <v:imagedata r:id="rId1" o:title="msoBC"/>
      </v:shape>
    </w:pict>
  </w:numPicBullet>
  <w:abstractNum w:abstractNumId="0" w15:restartNumberingAfterBreak="0">
    <w:nsid w:val="016F2471"/>
    <w:multiLevelType w:val="hybridMultilevel"/>
    <w:tmpl w:val="FFD665B4"/>
    <w:lvl w:ilvl="0" w:tplc="502C3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4479"/>
    <w:multiLevelType w:val="hybridMultilevel"/>
    <w:tmpl w:val="214E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43A0A"/>
    <w:multiLevelType w:val="hybridMultilevel"/>
    <w:tmpl w:val="652A8228"/>
    <w:lvl w:ilvl="0" w:tplc="3E444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36A53"/>
    <w:multiLevelType w:val="hybridMultilevel"/>
    <w:tmpl w:val="803E3DBA"/>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48A"/>
    <w:multiLevelType w:val="hybridMultilevel"/>
    <w:tmpl w:val="FCF04A62"/>
    <w:lvl w:ilvl="0" w:tplc="F3C8FC94">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43849FA"/>
    <w:multiLevelType w:val="hybridMultilevel"/>
    <w:tmpl w:val="938CE31C"/>
    <w:lvl w:ilvl="0" w:tplc="28106A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06EA5"/>
    <w:multiLevelType w:val="hybridMultilevel"/>
    <w:tmpl w:val="EF4E12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C4658DF"/>
    <w:multiLevelType w:val="hybridMultilevel"/>
    <w:tmpl w:val="3266FAEA"/>
    <w:lvl w:ilvl="0" w:tplc="2B3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30505"/>
    <w:multiLevelType w:val="hybridMultilevel"/>
    <w:tmpl w:val="F15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0E8D"/>
    <w:multiLevelType w:val="hybridMultilevel"/>
    <w:tmpl w:val="F79CACB0"/>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81BF6"/>
    <w:multiLevelType w:val="hybridMultilevel"/>
    <w:tmpl w:val="B1B04DCE"/>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B621D"/>
    <w:multiLevelType w:val="hybridMultilevel"/>
    <w:tmpl w:val="D0A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E5FEA"/>
    <w:multiLevelType w:val="hybridMultilevel"/>
    <w:tmpl w:val="8F2E3DE0"/>
    <w:lvl w:ilvl="0" w:tplc="44108C14">
      <w:start w:val="1"/>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F7730"/>
    <w:multiLevelType w:val="hybridMultilevel"/>
    <w:tmpl w:val="79227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02F86"/>
    <w:multiLevelType w:val="hybridMultilevel"/>
    <w:tmpl w:val="6862DE7C"/>
    <w:lvl w:ilvl="0" w:tplc="F0E05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2F6A87"/>
    <w:multiLevelType w:val="hybridMultilevel"/>
    <w:tmpl w:val="396C6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EA657CA"/>
    <w:multiLevelType w:val="hybridMultilevel"/>
    <w:tmpl w:val="19343B86"/>
    <w:lvl w:ilvl="0" w:tplc="3C42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077BD8"/>
    <w:multiLevelType w:val="hybridMultilevel"/>
    <w:tmpl w:val="43161066"/>
    <w:lvl w:ilvl="0" w:tplc="C5A2755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356226C1"/>
    <w:multiLevelType w:val="hybridMultilevel"/>
    <w:tmpl w:val="74ECDB44"/>
    <w:lvl w:ilvl="0" w:tplc="2CE00162">
      <w:start w:val="1"/>
      <w:numFmt w:val="decimal"/>
      <w:lvlText w:val="%1."/>
      <w:lvlJc w:val="left"/>
      <w:pPr>
        <w:ind w:left="720" w:hanging="360"/>
      </w:pPr>
      <w:rPr>
        <w:rFonts w:eastAsia="Times New Roman"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8586B"/>
    <w:multiLevelType w:val="hybridMultilevel"/>
    <w:tmpl w:val="B8F65F94"/>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44CB1"/>
    <w:multiLevelType w:val="hybridMultilevel"/>
    <w:tmpl w:val="DC94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E576F"/>
    <w:multiLevelType w:val="hybridMultilevel"/>
    <w:tmpl w:val="35160FE6"/>
    <w:lvl w:ilvl="0" w:tplc="6F34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0E1B3B"/>
    <w:multiLevelType w:val="hybridMultilevel"/>
    <w:tmpl w:val="CE8C5D64"/>
    <w:lvl w:ilvl="0" w:tplc="B11ABABE">
      <w:start w:val="1"/>
      <w:numFmt w:val="decimal"/>
      <w:lvlText w:val="%1)"/>
      <w:lvlJc w:val="left"/>
      <w:pPr>
        <w:tabs>
          <w:tab w:val="num" w:pos="504"/>
        </w:tabs>
        <w:ind w:left="504" w:hanging="50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730E6F"/>
    <w:multiLevelType w:val="hybridMultilevel"/>
    <w:tmpl w:val="F732DC82"/>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B546B"/>
    <w:multiLevelType w:val="hybridMultilevel"/>
    <w:tmpl w:val="E264A462"/>
    <w:lvl w:ilvl="0" w:tplc="C16CCEA0">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A64CC8"/>
    <w:multiLevelType w:val="hybridMultilevel"/>
    <w:tmpl w:val="4984ADE0"/>
    <w:lvl w:ilvl="0" w:tplc="1D800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055A46"/>
    <w:multiLevelType w:val="hybridMultilevel"/>
    <w:tmpl w:val="08B09F20"/>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37AB3"/>
    <w:multiLevelType w:val="hybridMultilevel"/>
    <w:tmpl w:val="12F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B7087"/>
    <w:multiLevelType w:val="hybridMultilevel"/>
    <w:tmpl w:val="4BD6E018"/>
    <w:lvl w:ilvl="0" w:tplc="9FDC36C0">
      <w:start w:val="1"/>
      <w:numFmt w:val="bullet"/>
      <w:lvlText w:val=""/>
      <w:lvlJc w:val="left"/>
      <w:pPr>
        <w:tabs>
          <w:tab w:val="num" w:pos="720"/>
        </w:tabs>
        <w:ind w:left="720" w:hanging="360"/>
      </w:pPr>
      <w:rPr>
        <w:rFonts w:ascii="Symbol" w:hAnsi="Symbol" w:hint="default"/>
        <w:color w:val="73430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35BEF"/>
    <w:multiLevelType w:val="hybridMultilevel"/>
    <w:tmpl w:val="5ABC4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358FE"/>
    <w:multiLevelType w:val="hybridMultilevel"/>
    <w:tmpl w:val="C074AD2A"/>
    <w:lvl w:ilvl="0" w:tplc="8C3AF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6D51A0"/>
    <w:multiLevelType w:val="hybridMultilevel"/>
    <w:tmpl w:val="4722737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71E53AD"/>
    <w:multiLevelType w:val="hybridMultilevel"/>
    <w:tmpl w:val="7ED42CCE"/>
    <w:lvl w:ilvl="0" w:tplc="B8948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4E1F61"/>
    <w:multiLevelType w:val="hybridMultilevel"/>
    <w:tmpl w:val="A4E0A168"/>
    <w:lvl w:ilvl="0" w:tplc="27565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CB6"/>
    <w:multiLevelType w:val="hybridMultilevel"/>
    <w:tmpl w:val="596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14F36"/>
    <w:multiLevelType w:val="hybridMultilevel"/>
    <w:tmpl w:val="FFBEAD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60F6E"/>
    <w:multiLevelType w:val="hybridMultilevel"/>
    <w:tmpl w:val="A15E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53421"/>
    <w:multiLevelType w:val="hybridMultilevel"/>
    <w:tmpl w:val="3C46A0C0"/>
    <w:lvl w:ilvl="0" w:tplc="C3E4A2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33B5A"/>
    <w:multiLevelType w:val="hybridMultilevel"/>
    <w:tmpl w:val="A69E9CB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4B352BA"/>
    <w:multiLevelType w:val="hybridMultilevel"/>
    <w:tmpl w:val="3C46A0C0"/>
    <w:lvl w:ilvl="0" w:tplc="7BB68362">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E6E3A"/>
    <w:multiLevelType w:val="hybridMultilevel"/>
    <w:tmpl w:val="D0F4AAFE"/>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22547"/>
    <w:multiLevelType w:val="hybridMultilevel"/>
    <w:tmpl w:val="95348F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615EF"/>
    <w:multiLevelType w:val="hybridMultilevel"/>
    <w:tmpl w:val="336E8FC4"/>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47505"/>
    <w:multiLevelType w:val="hybridMultilevel"/>
    <w:tmpl w:val="2F2AED6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37514728">
    <w:abstractNumId w:val="4"/>
  </w:num>
  <w:num w:numId="2" w16cid:durableId="119493561">
    <w:abstractNumId w:val="26"/>
  </w:num>
  <w:num w:numId="3" w16cid:durableId="903873394">
    <w:abstractNumId w:val="3"/>
  </w:num>
  <w:num w:numId="4" w16cid:durableId="1756587246">
    <w:abstractNumId w:val="23"/>
  </w:num>
  <w:num w:numId="5" w16cid:durableId="660693217">
    <w:abstractNumId w:val="42"/>
  </w:num>
  <w:num w:numId="6" w16cid:durableId="913853668">
    <w:abstractNumId w:val="40"/>
  </w:num>
  <w:num w:numId="7" w16cid:durableId="718673750">
    <w:abstractNumId w:val="9"/>
  </w:num>
  <w:num w:numId="8" w16cid:durableId="690182415">
    <w:abstractNumId w:val="19"/>
  </w:num>
  <w:num w:numId="9" w16cid:durableId="534194685">
    <w:abstractNumId w:val="10"/>
  </w:num>
  <w:num w:numId="10" w16cid:durableId="531382095">
    <w:abstractNumId w:val="29"/>
  </w:num>
  <w:num w:numId="11" w16cid:durableId="1185905415">
    <w:abstractNumId w:val="13"/>
  </w:num>
  <w:num w:numId="12" w16cid:durableId="333338163">
    <w:abstractNumId w:val="28"/>
  </w:num>
  <w:num w:numId="13" w16cid:durableId="1048526042">
    <w:abstractNumId w:val="37"/>
  </w:num>
  <w:num w:numId="14" w16cid:durableId="1566523609">
    <w:abstractNumId w:val="39"/>
  </w:num>
  <w:num w:numId="15" w16cid:durableId="1037311382">
    <w:abstractNumId w:val="31"/>
  </w:num>
  <w:num w:numId="16" w16cid:durableId="2003847848">
    <w:abstractNumId w:val="38"/>
  </w:num>
  <w:num w:numId="17" w16cid:durableId="756748371">
    <w:abstractNumId w:val="43"/>
  </w:num>
  <w:num w:numId="18" w16cid:durableId="1557813805">
    <w:abstractNumId w:val="6"/>
  </w:num>
  <w:num w:numId="19" w16cid:durableId="1636522701">
    <w:abstractNumId w:val="17"/>
  </w:num>
  <w:num w:numId="20" w16cid:durableId="450825807">
    <w:abstractNumId w:val="22"/>
  </w:num>
  <w:num w:numId="21" w16cid:durableId="644774483">
    <w:abstractNumId w:val="35"/>
  </w:num>
  <w:num w:numId="22" w16cid:durableId="1313872737">
    <w:abstractNumId w:val="24"/>
  </w:num>
  <w:num w:numId="23" w16cid:durableId="771241736">
    <w:abstractNumId w:val="30"/>
  </w:num>
  <w:num w:numId="24" w16cid:durableId="911475074">
    <w:abstractNumId w:val="14"/>
  </w:num>
  <w:num w:numId="25" w16cid:durableId="404110976">
    <w:abstractNumId w:val="7"/>
  </w:num>
  <w:num w:numId="26" w16cid:durableId="1376810883">
    <w:abstractNumId w:val="32"/>
  </w:num>
  <w:num w:numId="27" w16cid:durableId="2005430714">
    <w:abstractNumId w:val="25"/>
  </w:num>
  <w:num w:numId="28" w16cid:durableId="951786311">
    <w:abstractNumId w:val="0"/>
  </w:num>
  <w:num w:numId="29" w16cid:durableId="1098022264">
    <w:abstractNumId w:val="11"/>
  </w:num>
  <w:num w:numId="30" w16cid:durableId="59720500">
    <w:abstractNumId w:val="8"/>
  </w:num>
  <w:num w:numId="31" w16cid:durableId="1892224848">
    <w:abstractNumId w:val="20"/>
  </w:num>
  <w:num w:numId="32" w16cid:durableId="1002582836">
    <w:abstractNumId w:val="1"/>
  </w:num>
  <w:num w:numId="33" w16cid:durableId="583227754">
    <w:abstractNumId w:val="15"/>
  </w:num>
  <w:num w:numId="34" w16cid:durableId="902326409">
    <w:abstractNumId w:val="27"/>
  </w:num>
  <w:num w:numId="35" w16cid:durableId="1088774822">
    <w:abstractNumId w:val="34"/>
  </w:num>
  <w:num w:numId="36" w16cid:durableId="1067848182">
    <w:abstractNumId w:val="16"/>
  </w:num>
  <w:num w:numId="37" w16cid:durableId="806776240">
    <w:abstractNumId w:val="2"/>
  </w:num>
  <w:num w:numId="38" w16cid:durableId="1188181152">
    <w:abstractNumId w:val="33"/>
  </w:num>
  <w:num w:numId="39" w16cid:durableId="2044942483">
    <w:abstractNumId w:val="21"/>
  </w:num>
  <w:num w:numId="40" w16cid:durableId="733627342">
    <w:abstractNumId w:val="18"/>
  </w:num>
  <w:num w:numId="41" w16cid:durableId="1786654585">
    <w:abstractNumId w:val="41"/>
  </w:num>
  <w:num w:numId="42" w16cid:durableId="1614366586">
    <w:abstractNumId w:val="12"/>
  </w:num>
  <w:num w:numId="43" w16cid:durableId="126320141">
    <w:abstractNumId w:val="36"/>
  </w:num>
  <w:num w:numId="44" w16cid:durableId="23796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91"/>
    <w:rsid w:val="00002893"/>
    <w:rsid w:val="00020B27"/>
    <w:rsid w:val="00022C28"/>
    <w:rsid w:val="00024714"/>
    <w:rsid w:val="000259CB"/>
    <w:rsid w:val="000375DD"/>
    <w:rsid w:val="00037FF3"/>
    <w:rsid w:val="00052152"/>
    <w:rsid w:val="00080C30"/>
    <w:rsid w:val="000830C9"/>
    <w:rsid w:val="000B212E"/>
    <w:rsid w:val="000C23EA"/>
    <w:rsid w:val="000C411A"/>
    <w:rsid w:val="001132D9"/>
    <w:rsid w:val="001163DB"/>
    <w:rsid w:val="00122D3D"/>
    <w:rsid w:val="0013755B"/>
    <w:rsid w:val="0014264A"/>
    <w:rsid w:val="0014747A"/>
    <w:rsid w:val="00150FE1"/>
    <w:rsid w:val="001566E5"/>
    <w:rsid w:val="00164221"/>
    <w:rsid w:val="00175233"/>
    <w:rsid w:val="0017655F"/>
    <w:rsid w:val="00184ACD"/>
    <w:rsid w:val="001E4F0C"/>
    <w:rsid w:val="001F13F4"/>
    <w:rsid w:val="00211058"/>
    <w:rsid w:val="00233108"/>
    <w:rsid w:val="002470FA"/>
    <w:rsid w:val="00255009"/>
    <w:rsid w:val="002822DA"/>
    <w:rsid w:val="002853F1"/>
    <w:rsid w:val="0028752F"/>
    <w:rsid w:val="00296B2F"/>
    <w:rsid w:val="002B1D61"/>
    <w:rsid w:val="002C00CC"/>
    <w:rsid w:val="002C4EDD"/>
    <w:rsid w:val="002D03E5"/>
    <w:rsid w:val="002D412A"/>
    <w:rsid w:val="002D69D2"/>
    <w:rsid w:val="002D6BD7"/>
    <w:rsid w:val="002F4417"/>
    <w:rsid w:val="00302BEA"/>
    <w:rsid w:val="00304F6F"/>
    <w:rsid w:val="00322FE2"/>
    <w:rsid w:val="003238E4"/>
    <w:rsid w:val="00331248"/>
    <w:rsid w:val="00333E03"/>
    <w:rsid w:val="00341856"/>
    <w:rsid w:val="00350977"/>
    <w:rsid w:val="003639AD"/>
    <w:rsid w:val="003806CB"/>
    <w:rsid w:val="0038192B"/>
    <w:rsid w:val="00381A63"/>
    <w:rsid w:val="003921E3"/>
    <w:rsid w:val="003928C0"/>
    <w:rsid w:val="00394674"/>
    <w:rsid w:val="003A715D"/>
    <w:rsid w:val="003E25AF"/>
    <w:rsid w:val="003E3BD3"/>
    <w:rsid w:val="003F08AC"/>
    <w:rsid w:val="003F4EE1"/>
    <w:rsid w:val="00421710"/>
    <w:rsid w:val="0043294F"/>
    <w:rsid w:val="0044768A"/>
    <w:rsid w:val="004A439C"/>
    <w:rsid w:val="004B3BFB"/>
    <w:rsid w:val="004D4695"/>
    <w:rsid w:val="004E0DDC"/>
    <w:rsid w:val="004E739B"/>
    <w:rsid w:val="005001B9"/>
    <w:rsid w:val="00506D0A"/>
    <w:rsid w:val="0050725D"/>
    <w:rsid w:val="005100EB"/>
    <w:rsid w:val="0052543D"/>
    <w:rsid w:val="00526AB7"/>
    <w:rsid w:val="00532568"/>
    <w:rsid w:val="0054383A"/>
    <w:rsid w:val="00546951"/>
    <w:rsid w:val="00560CE1"/>
    <w:rsid w:val="005775DD"/>
    <w:rsid w:val="00585847"/>
    <w:rsid w:val="005A3976"/>
    <w:rsid w:val="005D1EFB"/>
    <w:rsid w:val="005E60F4"/>
    <w:rsid w:val="005F2110"/>
    <w:rsid w:val="00625548"/>
    <w:rsid w:val="00626BE3"/>
    <w:rsid w:val="00631C7B"/>
    <w:rsid w:val="006369EA"/>
    <w:rsid w:val="00665D7D"/>
    <w:rsid w:val="00677294"/>
    <w:rsid w:val="006774F6"/>
    <w:rsid w:val="00680082"/>
    <w:rsid w:val="00680620"/>
    <w:rsid w:val="00694D54"/>
    <w:rsid w:val="006B77CD"/>
    <w:rsid w:val="006D29A8"/>
    <w:rsid w:val="006D49C3"/>
    <w:rsid w:val="006D4CBF"/>
    <w:rsid w:val="006D5E86"/>
    <w:rsid w:val="006E1226"/>
    <w:rsid w:val="006F696E"/>
    <w:rsid w:val="006F6F28"/>
    <w:rsid w:val="00703F07"/>
    <w:rsid w:val="00713B67"/>
    <w:rsid w:val="007201A8"/>
    <w:rsid w:val="00723CE7"/>
    <w:rsid w:val="00730492"/>
    <w:rsid w:val="00742CBA"/>
    <w:rsid w:val="007741B5"/>
    <w:rsid w:val="0077594E"/>
    <w:rsid w:val="00783C51"/>
    <w:rsid w:val="007C755E"/>
    <w:rsid w:val="007E15B9"/>
    <w:rsid w:val="007E36B1"/>
    <w:rsid w:val="007E5980"/>
    <w:rsid w:val="007F4D07"/>
    <w:rsid w:val="00807969"/>
    <w:rsid w:val="0082636C"/>
    <w:rsid w:val="0083509B"/>
    <w:rsid w:val="00842F06"/>
    <w:rsid w:val="00843518"/>
    <w:rsid w:val="00844A7B"/>
    <w:rsid w:val="008543E5"/>
    <w:rsid w:val="00872F77"/>
    <w:rsid w:val="00875B2C"/>
    <w:rsid w:val="008762D4"/>
    <w:rsid w:val="00885A43"/>
    <w:rsid w:val="00894A94"/>
    <w:rsid w:val="008958B3"/>
    <w:rsid w:val="008963D9"/>
    <w:rsid w:val="008A13A4"/>
    <w:rsid w:val="008B5556"/>
    <w:rsid w:val="008C1430"/>
    <w:rsid w:val="00932312"/>
    <w:rsid w:val="00945BF6"/>
    <w:rsid w:val="00961D91"/>
    <w:rsid w:val="0096438E"/>
    <w:rsid w:val="00967261"/>
    <w:rsid w:val="0096742A"/>
    <w:rsid w:val="00975425"/>
    <w:rsid w:val="0097661C"/>
    <w:rsid w:val="00992876"/>
    <w:rsid w:val="009954A5"/>
    <w:rsid w:val="009B5A0C"/>
    <w:rsid w:val="009B7DF9"/>
    <w:rsid w:val="009D0F4D"/>
    <w:rsid w:val="009D5F12"/>
    <w:rsid w:val="00A125E1"/>
    <w:rsid w:val="00A206B3"/>
    <w:rsid w:val="00A65B6C"/>
    <w:rsid w:val="00A66CEE"/>
    <w:rsid w:val="00A754B9"/>
    <w:rsid w:val="00AB28C8"/>
    <w:rsid w:val="00B07646"/>
    <w:rsid w:val="00B13DA8"/>
    <w:rsid w:val="00B672FD"/>
    <w:rsid w:val="00B719A2"/>
    <w:rsid w:val="00B75620"/>
    <w:rsid w:val="00B94CE7"/>
    <w:rsid w:val="00BA07C5"/>
    <w:rsid w:val="00BA1529"/>
    <w:rsid w:val="00BA2145"/>
    <w:rsid w:val="00BA39BB"/>
    <w:rsid w:val="00BA5C41"/>
    <w:rsid w:val="00BB0318"/>
    <w:rsid w:val="00BB4925"/>
    <w:rsid w:val="00BB64CC"/>
    <w:rsid w:val="00BC4AA2"/>
    <w:rsid w:val="00BD673A"/>
    <w:rsid w:val="00BE0FC4"/>
    <w:rsid w:val="00BE63DD"/>
    <w:rsid w:val="00BF2293"/>
    <w:rsid w:val="00BF7BCC"/>
    <w:rsid w:val="00C04F3F"/>
    <w:rsid w:val="00C10799"/>
    <w:rsid w:val="00C20A46"/>
    <w:rsid w:val="00C21ED2"/>
    <w:rsid w:val="00C32622"/>
    <w:rsid w:val="00C3396A"/>
    <w:rsid w:val="00C35A5C"/>
    <w:rsid w:val="00C66134"/>
    <w:rsid w:val="00C8769E"/>
    <w:rsid w:val="00C90E06"/>
    <w:rsid w:val="00C92D66"/>
    <w:rsid w:val="00CA1DDC"/>
    <w:rsid w:val="00CA4904"/>
    <w:rsid w:val="00CB50E7"/>
    <w:rsid w:val="00D02F7C"/>
    <w:rsid w:val="00D0573A"/>
    <w:rsid w:val="00D37AE8"/>
    <w:rsid w:val="00D411A8"/>
    <w:rsid w:val="00D46A20"/>
    <w:rsid w:val="00D51619"/>
    <w:rsid w:val="00D8385C"/>
    <w:rsid w:val="00DA3878"/>
    <w:rsid w:val="00DA67BF"/>
    <w:rsid w:val="00DA7BD2"/>
    <w:rsid w:val="00DC5E02"/>
    <w:rsid w:val="00DE075C"/>
    <w:rsid w:val="00DE1DF9"/>
    <w:rsid w:val="00DE55FA"/>
    <w:rsid w:val="00E1030A"/>
    <w:rsid w:val="00E17BD3"/>
    <w:rsid w:val="00E407A5"/>
    <w:rsid w:val="00E46ED0"/>
    <w:rsid w:val="00E501D2"/>
    <w:rsid w:val="00E510AA"/>
    <w:rsid w:val="00E67F0B"/>
    <w:rsid w:val="00E75ED1"/>
    <w:rsid w:val="00E955E9"/>
    <w:rsid w:val="00EA4E3A"/>
    <w:rsid w:val="00EB6883"/>
    <w:rsid w:val="00ED4FD8"/>
    <w:rsid w:val="00EF1B82"/>
    <w:rsid w:val="00EF7F65"/>
    <w:rsid w:val="00F14967"/>
    <w:rsid w:val="00F22442"/>
    <w:rsid w:val="00F309C3"/>
    <w:rsid w:val="00F333A3"/>
    <w:rsid w:val="00F375FD"/>
    <w:rsid w:val="00F44278"/>
    <w:rsid w:val="00F46100"/>
    <w:rsid w:val="00F52AA0"/>
    <w:rsid w:val="00F55B32"/>
    <w:rsid w:val="00F56A5D"/>
    <w:rsid w:val="00F723E0"/>
    <w:rsid w:val="00FA69AB"/>
    <w:rsid w:val="00FC4107"/>
    <w:rsid w:val="00FD09AF"/>
    <w:rsid w:val="00FE7B93"/>
    <w:rsid w:val="00FF1E39"/>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8C5D2"/>
  <w15:docId w15:val="{2EA199F4-6352-4A94-BEFE-DA171A31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Arial"/>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9AF"/>
    <w:rPr>
      <w:rFonts w:cs="Courier New"/>
    </w:rPr>
  </w:style>
  <w:style w:type="paragraph" w:styleId="Heading1">
    <w:name w:val="heading 1"/>
    <w:basedOn w:val="Normal"/>
    <w:next w:val="Normal"/>
    <w:qFormat/>
    <w:rsid w:val="00FD09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09AF"/>
    <w:pPr>
      <w:keepNext/>
      <w:outlineLvl w:val="1"/>
    </w:pPr>
    <w:rPr>
      <w:rFonts w:ascii="Arial" w:hAnsi="Arial" w:cs="Arial"/>
      <w:b/>
      <w:bCs/>
      <w:color w:val="007098"/>
      <w:sz w:val="20"/>
    </w:rPr>
  </w:style>
  <w:style w:type="paragraph" w:styleId="Heading3">
    <w:name w:val="heading 3"/>
    <w:basedOn w:val="Normal"/>
    <w:next w:val="Normal"/>
    <w:qFormat/>
    <w:rsid w:val="00FD09AF"/>
    <w:pPr>
      <w:keepNext/>
      <w:jc w:val="both"/>
      <w:outlineLvl w:val="2"/>
    </w:pPr>
    <w:rPr>
      <w:rFonts w:ascii="Verdana" w:hAnsi="Verdana"/>
      <w:b/>
      <w:bCs/>
      <w:caps/>
    </w:rPr>
  </w:style>
  <w:style w:type="paragraph" w:styleId="Heading4">
    <w:name w:val="heading 4"/>
    <w:basedOn w:val="Normal"/>
    <w:next w:val="Normal"/>
    <w:qFormat/>
    <w:rsid w:val="00FD09AF"/>
    <w:pPr>
      <w:keepNext/>
      <w:jc w:val="center"/>
      <w:outlineLvl w:val="3"/>
    </w:pPr>
    <w:rPr>
      <w:color w:val="800000"/>
      <w:sz w:val="36"/>
    </w:rPr>
  </w:style>
  <w:style w:type="paragraph" w:styleId="Heading5">
    <w:name w:val="heading 5"/>
    <w:basedOn w:val="Normal"/>
    <w:next w:val="Normal"/>
    <w:qFormat/>
    <w:rsid w:val="00FD09AF"/>
    <w:pPr>
      <w:keepNext/>
      <w:autoSpaceDE w:val="0"/>
      <w:autoSpaceDN w:val="0"/>
      <w:adjustRightInd w:val="0"/>
      <w:outlineLvl w:val="4"/>
    </w:pPr>
    <w:rPr>
      <w:rFonts w:ascii="Verdana" w:hAnsi="Verdana"/>
      <w:b/>
      <w:bCs/>
      <w:caps/>
    </w:rPr>
  </w:style>
  <w:style w:type="paragraph" w:styleId="Heading6">
    <w:name w:val="heading 6"/>
    <w:basedOn w:val="Normal"/>
    <w:next w:val="Normal"/>
    <w:qFormat/>
    <w:rsid w:val="00FD09AF"/>
    <w:pPr>
      <w:keepNext/>
      <w:jc w:val="center"/>
      <w:outlineLvl w:val="5"/>
    </w:pPr>
    <w:rPr>
      <w:b/>
      <w:color w:val="800000"/>
      <w:sz w:val="36"/>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FD09AF"/>
    <w:pPr>
      <w:keepNext/>
      <w:ind w:firstLine="720"/>
      <w:outlineLvl w:val="6"/>
    </w:pPr>
    <w:rPr>
      <w:b/>
      <w:bCs/>
    </w:rPr>
  </w:style>
  <w:style w:type="paragraph" w:styleId="Heading8">
    <w:name w:val="heading 8"/>
    <w:basedOn w:val="Normal"/>
    <w:next w:val="Normal"/>
    <w:qFormat/>
    <w:rsid w:val="00FD09AF"/>
    <w:pPr>
      <w:keepNext/>
      <w:jc w:val="center"/>
      <w:outlineLvl w:val="7"/>
    </w:pPr>
    <w:rPr>
      <w:b/>
      <w:bCs/>
      <w:sz w:val="28"/>
    </w:rPr>
  </w:style>
  <w:style w:type="paragraph" w:styleId="Heading9">
    <w:name w:val="heading 9"/>
    <w:basedOn w:val="Normal"/>
    <w:next w:val="Normal"/>
    <w:qFormat/>
    <w:rsid w:val="00961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9AF"/>
    <w:pPr>
      <w:tabs>
        <w:tab w:val="center" w:pos="4320"/>
        <w:tab w:val="right" w:pos="8640"/>
      </w:tabs>
    </w:pPr>
  </w:style>
  <w:style w:type="paragraph" w:styleId="Footer">
    <w:name w:val="footer"/>
    <w:basedOn w:val="Normal"/>
    <w:rsid w:val="00FD09AF"/>
    <w:pPr>
      <w:tabs>
        <w:tab w:val="center" w:pos="4320"/>
        <w:tab w:val="right" w:pos="8640"/>
      </w:tabs>
    </w:pPr>
  </w:style>
  <w:style w:type="paragraph" w:styleId="CommentText">
    <w:name w:val="annotation text"/>
    <w:basedOn w:val="Normal"/>
    <w:semiHidden/>
    <w:rsid w:val="00FD09AF"/>
    <w:rPr>
      <w:rFonts w:ascii="Courier New" w:hAnsi="Courier New"/>
      <w:sz w:val="20"/>
    </w:rPr>
  </w:style>
  <w:style w:type="paragraph" w:styleId="PlainText">
    <w:name w:val="Plain Text"/>
    <w:basedOn w:val="Normal"/>
    <w:rsid w:val="00FD09AF"/>
    <w:rPr>
      <w:rFonts w:ascii="Courier New" w:hAnsi="Courier New"/>
      <w:sz w:val="20"/>
    </w:rPr>
  </w:style>
  <w:style w:type="paragraph" w:styleId="Title">
    <w:name w:val="Title"/>
    <w:basedOn w:val="Normal"/>
    <w:qFormat/>
    <w:rsid w:val="00FD09AF"/>
    <w:pPr>
      <w:jc w:val="center"/>
    </w:pPr>
    <w:rPr>
      <w:rFonts w:ascii="Times New Roman" w:hAnsi="Times New Roman" w:cs="Times New Roman"/>
      <w:b/>
      <w:bCs/>
      <w:sz w:val="32"/>
      <w:szCs w:val="24"/>
    </w:rPr>
  </w:style>
  <w:style w:type="paragraph" w:styleId="Caption">
    <w:name w:val="caption"/>
    <w:basedOn w:val="Normal"/>
    <w:next w:val="Normal"/>
    <w:qFormat/>
    <w:rsid w:val="00FD09AF"/>
    <w:pPr>
      <w:jc w:val="center"/>
    </w:pPr>
    <w:rPr>
      <w:b/>
      <w:bCs/>
      <w:color w:val="800000"/>
      <w:sz w:val="48"/>
      <w14:shadow w14:blurRad="50800" w14:dist="38100" w14:dir="2700000" w14:sx="100000" w14:sy="100000" w14:kx="0" w14:ky="0" w14:algn="tl">
        <w14:srgbClr w14:val="000000">
          <w14:alpha w14:val="60000"/>
        </w14:srgbClr>
      </w14:shadow>
    </w:rPr>
  </w:style>
  <w:style w:type="paragraph" w:styleId="BodyText">
    <w:name w:val="Body Text"/>
    <w:basedOn w:val="Normal"/>
    <w:rsid w:val="00FD09AF"/>
    <w:pPr>
      <w:overflowPunct w:val="0"/>
      <w:autoSpaceDE w:val="0"/>
      <w:autoSpaceDN w:val="0"/>
      <w:adjustRightInd w:val="0"/>
      <w:jc w:val="center"/>
      <w:textAlignment w:val="baseline"/>
    </w:pPr>
    <w:rPr>
      <w:rFonts w:ascii="Courier New" w:hAnsi="Courier New" w:cs="Times New Roman"/>
      <w:sz w:val="56"/>
    </w:rPr>
  </w:style>
  <w:style w:type="paragraph" w:styleId="BodyText2">
    <w:name w:val="Body Text 2"/>
    <w:basedOn w:val="Normal"/>
    <w:rsid w:val="00FD09AF"/>
    <w:pPr>
      <w:overflowPunct w:val="0"/>
      <w:autoSpaceDE w:val="0"/>
      <w:autoSpaceDN w:val="0"/>
      <w:adjustRightInd w:val="0"/>
      <w:jc w:val="center"/>
      <w:textAlignment w:val="baseline"/>
    </w:pPr>
    <w:rPr>
      <w:rFonts w:ascii="Courier New" w:hAnsi="Courier New" w:cs="Times New Roman"/>
      <w:sz w:val="40"/>
    </w:rPr>
  </w:style>
  <w:style w:type="paragraph" w:styleId="BodyText3">
    <w:name w:val="Body Text 3"/>
    <w:basedOn w:val="Normal"/>
    <w:rsid w:val="00FD09AF"/>
    <w:pPr>
      <w:overflowPunct w:val="0"/>
      <w:autoSpaceDE w:val="0"/>
      <w:autoSpaceDN w:val="0"/>
      <w:adjustRightInd w:val="0"/>
      <w:jc w:val="center"/>
      <w:textAlignment w:val="baseline"/>
    </w:pPr>
    <w:rPr>
      <w:rFonts w:ascii="Courier New" w:hAnsi="Courier New" w:cs="Times New Roman"/>
      <w:b/>
      <w:bCs/>
      <w:sz w:val="40"/>
    </w:rPr>
  </w:style>
  <w:style w:type="paragraph" w:styleId="BodyTextIndent">
    <w:name w:val="Body Text Indent"/>
    <w:basedOn w:val="Normal"/>
    <w:rsid w:val="00FD09AF"/>
    <w:pPr>
      <w:ind w:left="720"/>
    </w:pPr>
    <w:rPr>
      <w:sz w:val="20"/>
    </w:rPr>
  </w:style>
  <w:style w:type="character" w:styleId="Strong">
    <w:name w:val="Strong"/>
    <w:basedOn w:val="DefaultParagraphFont"/>
    <w:qFormat/>
    <w:rsid w:val="00FD09AF"/>
    <w:rPr>
      <w:b/>
      <w:bCs/>
    </w:rPr>
  </w:style>
  <w:style w:type="character" w:styleId="Emphasis">
    <w:name w:val="Emphasis"/>
    <w:basedOn w:val="DefaultParagraphFont"/>
    <w:qFormat/>
    <w:rsid w:val="00FD09AF"/>
    <w:rPr>
      <w:i/>
      <w:iCs/>
    </w:rPr>
  </w:style>
  <w:style w:type="paragraph" w:styleId="NormalWeb">
    <w:name w:val="Normal (Web)"/>
    <w:basedOn w:val="Normal"/>
    <w:rsid w:val="00FD09AF"/>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D09AF"/>
    <w:pPr>
      <w:ind w:left="720"/>
    </w:pPr>
    <w:rPr>
      <w:rFonts w:cs="Arial"/>
      <w:sz w:val="22"/>
    </w:rPr>
  </w:style>
  <w:style w:type="character" w:styleId="Hyperlink">
    <w:name w:val="Hyperlink"/>
    <w:basedOn w:val="DefaultParagraphFont"/>
    <w:rsid w:val="00C90E06"/>
    <w:rPr>
      <w:color w:val="0000FF"/>
      <w:u w:val="single"/>
    </w:rPr>
  </w:style>
  <w:style w:type="paragraph" w:styleId="BalloonText">
    <w:name w:val="Balloon Text"/>
    <w:basedOn w:val="Normal"/>
    <w:link w:val="BalloonTextChar"/>
    <w:rsid w:val="004E0DDC"/>
    <w:rPr>
      <w:rFonts w:ascii="Tahoma" w:hAnsi="Tahoma" w:cs="Tahoma"/>
      <w:sz w:val="16"/>
      <w:szCs w:val="16"/>
    </w:rPr>
  </w:style>
  <w:style w:type="character" w:customStyle="1" w:styleId="BalloonTextChar">
    <w:name w:val="Balloon Text Char"/>
    <w:basedOn w:val="DefaultParagraphFont"/>
    <w:link w:val="BalloonText"/>
    <w:rsid w:val="004E0DDC"/>
    <w:rPr>
      <w:rFonts w:ascii="Tahoma" w:hAnsi="Tahoma" w:cs="Tahoma"/>
      <w:sz w:val="16"/>
      <w:szCs w:val="16"/>
    </w:rPr>
  </w:style>
  <w:style w:type="paragraph" w:styleId="ListParagraph">
    <w:name w:val="List Paragraph"/>
    <w:basedOn w:val="Normal"/>
    <w:uiPriority w:val="34"/>
    <w:qFormat/>
    <w:rsid w:val="00FF7F4E"/>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85A43"/>
    <w:rPr>
      <w:color w:val="605E5C"/>
      <w:shd w:val="clear" w:color="auto" w:fill="E1DFDD"/>
    </w:rPr>
  </w:style>
  <w:style w:type="table" w:styleId="TableGrid">
    <w:name w:val="Table Grid"/>
    <w:basedOn w:val="TableNormal"/>
    <w:uiPriority w:val="59"/>
    <w:rsid w:val="000C2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025">
      <w:bodyDiv w:val="1"/>
      <w:marLeft w:val="0"/>
      <w:marRight w:val="0"/>
      <w:marTop w:val="0"/>
      <w:marBottom w:val="0"/>
      <w:divBdr>
        <w:top w:val="none" w:sz="0" w:space="0" w:color="auto"/>
        <w:left w:val="none" w:sz="0" w:space="0" w:color="auto"/>
        <w:bottom w:val="none" w:sz="0" w:space="0" w:color="auto"/>
        <w:right w:val="none" w:sz="0" w:space="0" w:color="auto"/>
      </w:divBdr>
    </w:div>
    <w:div w:id="532692012">
      <w:bodyDiv w:val="1"/>
      <w:marLeft w:val="0"/>
      <w:marRight w:val="0"/>
      <w:marTop w:val="0"/>
      <w:marBottom w:val="0"/>
      <w:divBdr>
        <w:top w:val="none" w:sz="0" w:space="0" w:color="auto"/>
        <w:left w:val="none" w:sz="0" w:space="0" w:color="auto"/>
        <w:bottom w:val="none" w:sz="0" w:space="0" w:color="auto"/>
        <w:right w:val="none" w:sz="0" w:space="0" w:color="auto"/>
      </w:divBdr>
    </w:div>
    <w:div w:id="17171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nie.Garcia@altsd.nm.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Chavez@altsd.nm.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Romero@altsd.nm.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nest.Saavedra@altsd.nm.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13" ma:contentTypeDescription="Create a new document." ma:contentTypeScope="" ma:versionID="a720f8012aa5a7fcf317474d0c3388cb">
  <xsd:schema xmlns:xsd="http://www.w3.org/2001/XMLSchema" xmlns:xs="http://www.w3.org/2001/XMLSchema" xmlns:p="http://schemas.microsoft.com/office/2006/metadata/properties" xmlns:ns2="0855475f-777a-4953-b852-23ba586f2bf9" xmlns:ns3="fa4d4487-9b1e-45d4-94d9-8b18b06aa304" xmlns:ns4="18fbc037-1a3d-47a5-a17f-f690a1c14cd9" targetNamespace="http://schemas.microsoft.com/office/2006/metadata/properties" ma:root="true" ma:fieldsID="83c3f253d0eb09d58db4ebc6eb3720ef" ns2:_="" ns3:_="" ns4:_="">
    <xsd:import namespace="0855475f-777a-4953-b852-23ba586f2bf9"/>
    <xsd:import namespace="fa4d4487-9b1e-45d4-94d9-8b18b06aa304"/>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0855475f-777a-4953-b852-23ba586f2b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0D6C81-F69E-4345-8357-685BDD84EBA0}">
  <ds:schemaRefs>
    <ds:schemaRef ds:uri="http://schemas.microsoft.com/sharepoint/v3/contenttype/forms"/>
  </ds:schemaRefs>
</ds:datastoreItem>
</file>

<file path=customXml/itemProps2.xml><?xml version="1.0" encoding="utf-8"?>
<ds:datastoreItem xmlns:ds="http://schemas.openxmlformats.org/officeDocument/2006/customXml" ds:itemID="{D7E830CB-060E-4C93-BA98-7E91E67E1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5475f-777a-4953-b852-23ba586f2bf9"/>
    <ds:schemaRef ds:uri="fa4d4487-9b1e-45d4-94d9-8b18b06aa304"/>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081C0-E61E-4654-B644-A1B64366C5C6}">
  <ds:schemaRefs>
    <ds:schemaRef ds:uri="http://schemas.openxmlformats.org/officeDocument/2006/bibliography"/>
  </ds:schemaRefs>
</ds:datastoreItem>
</file>

<file path=customXml/itemProps4.xml><?xml version="1.0" encoding="utf-8"?>
<ds:datastoreItem xmlns:ds="http://schemas.openxmlformats.org/officeDocument/2006/customXml" ds:itemID="{7AD73E4F-8422-4740-8CBD-47420D806192}">
  <ds:schemaRefs>
    <ds:schemaRef ds:uri="http://schemas.microsoft.com/office/2006/metadata/properties"/>
    <ds:schemaRef ds:uri="http://schemas.microsoft.com/office/infopath/2007/PartnerControls"/>
    <ds:schemaRef ds:uri="18fbc037-1a3d-47a5-a17f-f690a1c14cd9"/>
    <ds:schemaRef ds:uri="0855475f-777a-4953-b852-23ba586f2bf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Mexico Aging &amp; Long-Term Services Department</vt:lpstr>
    </vt:vector>
  </TitlesOfParts>
  <Company>ALTSD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Aging &amp; Long-Term Services Department</dc:title>
  <dc:creator>John Arnold</dc:creator>
  <cp:lastModifiedBy>Macek, Stephanie, ALTSD</cp:lastModifiedBy>
  <cp:revision>5</cp:revision>
  <cp:lastPrinted>2013-03-04T22:18:00Z</cp:lastPrinted>
  <dcterms:created xsi:type="dcterms:W3CDTF">2022-12-27T23:13:00Z</dcterms:created>
  <dcterms:modified xsi:type="dcterms:W3CDTF">2022-12-28T23:44:00Z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1453600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